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0E7" w:rsidRDefault="005240E7" w:rsidP="00DB3917">
      <w:pPr>
        <w:spacing w:after="0" w:line="240" w:lineRule="auto"/>
        <w:rPr>
          <w:rFonts w:ascii="Times New Roman" w:hAnsi="Times New Roman" w:cs="Times New Roman"/>
          <w:b/>
          <w:sz w:val="28"/>
          <w:szCs w:val="28"/>
        </w:rPr>
      </w:pPr>
      <w:bookmarkStart w:id="0" w:name="_GoBack"/>
    </w:p>
    <w:p w:rsidR="001A5CDA" w:rsidRPr="001A5CDA" w:rsidRDefault="001A5CDA" w:rsidP="001A5CDA">
      <w:pPr>
        <w:spacing w:after="0" w:line="252" w:lineRule="auto"/>
        <w:jc w:val="center"/>
        <w:rPr>
          <w:rFonts w:ascii="Times New Roman" w:eastAsia="Times New Roman" w:hAnsi="Times New Roman" w:cs="Times New Roman"/>
          <w:b/>
          <w:spacing w:val="20"/>
          <w:sz w:val="24"/>
          <w:szCs w:val="24"/>
        </w:rPr>
      </w:pPr>
      <w:r w:rsidRPr="001A5CDA">
        <w:rPr>
          <w:rFonts w:ascii="Times New Roman" w:eastAsia="Times New Roman" w:hAnsi="Times New Roman" w:cs="Times New Roman"/>
          <w:b/>
          <w:spacing w:val="20"/>
          <w:sz w:val="24"/>
          <w:szCs w:val="24"/>
        </w:rPr>
        <w:t>АДМИНИСТРАЦИЯ</w:t>
      </w:r>
    </w:p>
    <w:p w:rsidR="001A5CDA" w:rsidRPr="001A5CDA" w:rsidRDefault="001A5CDA" w:rsidP="001A5CDA">
      <w:pPr>
        <w:spacing w:after="0" w:line="252" w:lineRule="auto"/>
        <w:jc w:val="center"/>
        <w:rPr>
          <w:rFonts w:ascii="Times New Roman" w:eastAsia="Times New Roman" w:hAnsi="Times New Roman" w:cs="Times New Roman"/>
          <w:b/>
          <w:sz w:val="24"/>
          <w:szCs w:val="24"/>
        </w:rPr>
      </w:pPr>
      <w:r w:rsidRPr="001A5CDA">
        <w:rPr>
          <w:rFonts w:ascii="Times New Roman" w:eastAsia="Times New Roman" w:hAnsi="Times New Roman" w:cs="Times New Roman"/>
          <w:b/>
          <w:spacing w:val="20"/>
          <w:sz w:val="24"/>
          <w:szCs w:val="24"/>
        </w:rPr>
        <w:t xml:space="preserve"> </w:t>
      </w:r>
      <w:r w:rsidRPr="001A5CDA">
        <w:rPr>
          <w:rFonts w:ascii="Times New Roman" w:eastAsia="Times New Roman" w:hAnsi="Times New Roman" w:cs="Times New Roman"/>
          <w:b/>
          <w:sz w:val="24"/>
          <w:szCs w:val="24"/>
        </w:rPr>
        <w:t xml:space="preserve"> МУНИЦИПАЛЬНОГО ОБРАЗОВАНИЯ </w:t>
      </w:r>
      <w:r w:rsidRPr="001A5CDA">
        <w:rPr>
          <w:rFonts w:ascii="Times New Roman" w:eastAsia="Times New Roman" w:hAnsi="Times New Roman" w:cs="Times New Roman"/>
          <w:b/>
          <w:sz w:val="24"/>
          <w:szCs w:val="24"/>
        </w:rPr>
        <w:br/>
        <w:t xml:space="preserve">АРКАДАКСКОГО МУНИЦИПАЛЬНОГО РАЙОНА </w:t>
      </w:r>
    </w:p>
    <w:p w:rsidR="001A5CDA" w:rsidRPr="001A5CDA" w:rsidRDefault="001A5CDA" w:rsidP="001A5CDA">
      <w:pPr>
        <w:tabs>
          <w:tab w:val="left" w:pos="708"/>
          <w:tab w:val="center" w:pos="4153"/>
          <w:tab w:val="right" w:pos="8306"/>
        </w:tabs>
        <w:spacing w:after="0" w:line="252" w:lineRule="auto"/>
        <w:jc w:val="center"/>
        <w:rPr>
          <w:rFonts w:ascii="Arial" w:eastAsia="Times New Roman" w:hAnsi="Arial" w:cs="Times New Roman"/>
          <w:b/>
          <w:spacing w:val="22"/>
          <w:sz w:val="24"/>
          <w:szCs w:val="24"/>
        </w:rPr>
      </w:pPr>
      <w:r w:rsidRPr="001A5CDA">
        <w:rPr>
          <w:rFonts w:ascii="Times New Roman" w:eastAsia="Times New Roman" w:hAnsi="Times New Roman" w:cs="Times New Roman"/>
          <w:b/>
          <w:spacing w:val="24"/>
          <w:sz w:val="24"/>
          <w:szCs w:val="24"/>
        </w:rPr>
        <w:t>САРАТОВСКОЙ ОБЛАСТИ</w:t>
      </w:r>
    </w:p>
    <w:p w:rsidR="001A5CDA" w:rsidRPr="001A5CDA" w:rsidRDefault="001A5CDA" w:rsidP="001A5CDA">
      <w:pPr>
        <w:tabs>
          <w:tab w:val="left" w:pos="7088"/>
        </w:tabs>
        <w:spacing w:after="0" w:line="240" w:lineRule="auto"/>
        <w:ind w:left="6521"/>
        <w:rPr>
          <w:rFonts w:ascii="Arial" w:eastAsia="Times New Roman" w:hAnsi="Arial" w:cs="Times New Roman"/>
          <w:sz w:val="16"/>
          <w:szCs w:val="20"/>
        </w:rPr>
      </w:pPr>
    </w:p>
    <w:p w:rsidR="001A5CDA" w:rsidRPr="001A5CDA" w:rsidRDefault="001A5CDA" w:rsidP="001A5CDA">
      <w:pPr>
        <w:tabs>
          <w:tab w:val="center" w:pos="4153"/>
          <w:tab w:val="right" w:pos="8306"/>
        </w:tabs>
        <w:spacing w:after="0" w:line="240" w:lineRule="auto"/>
        <w:jc w:val="center"/>
        <w:rPr>
          <w:rFonts w:ascii="Times New Roman" w:eastAsia="Times New Roman" w:hAnsi="Times New Roman" w:cs="Times New Roman"/>
          <w:b/>
          <w:sz w:val="28"/>
          <w:szCs w:val="28"/>
        </w:rPr>
      </w:pPr>
      <w:proofErr w:type="gramStart"/>
      <w:r w:rsidRPr="001A5CDA">
        <w:rPr>
          <w:rFonts w:ascii="Times New Roman" w:eastAsia="Times New Roman" w:hAnsi="Times New Roman" w:cs="Times New Roman"/>
          <w:b/>
          <w:sz w:val="28"/>
          <w:szCs w:val="28"/>
        </w:rPr>
        <w:t>П</w:t>
      </w:r>
      <w:proofErr w:type="gramEnd"/>
      <w:r w:rsidRPr="001A5CDA">
        <w:rPr>
          <w:rFonts w:ascii="Times New Roman" w:eastAsia="Times New Roman" w:hAnsi="Times New Roman" w:cs="Times New Roman"/>
          <w:b/>
          <w:sz w:val="28"/>
          <w:szCs w:val="28"/>
        </w:rPr>
        <w:t xml:space="preserve"> О С Т А Н О В Л Е Н И Е</w:t>
      </w:r>
    </w:p>
    <w:p w:rsidR="001A5CDA" w:rsidRPr="001A5CDA" w:rsidRDefault="001A5CDA" w:rsidP="001A5CDA">
      <w:pPr>
        <w:tabs>
          <w:tab w:val="center" w:pos="4153"/>
          <w:tab w:val="right" w:pos="8306"/>
        </w:tabs>
        <w:spacing w:after="0" w:line="240" w:lineRule="auto"/>
        <w:jc w:val="center"/>
        <w:rPr>
          <w:rFonts w:ascii="Times New Roman" w:eastAsia="Times New Roman" w:hAnsi="Times New Roman" w:cs="Times New Roman"/>
          <w:b/>
          <w:sz w:val="28"/>
          <w:szCs w:val="28"/>
        </w:rPr>
      </w:pPr>
    </w:p>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sz w:val="28"/>
          <w:szCs w:val="28"/>
        </w:rPr>
      </w:pPr>
      <w:r w:rsidRPr="001A5CDA">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26.06.2023</w:t>
      </w:r>
      <w:r w:rsidRPr="001A5CDA">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415</w:t>
      </w:r>
      <w:r w:rsidRPr="001A5CDA">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1A5CDA">
        <w:rPr>
          <w:rFonts w:ascii="Times New Roman" w:eastAsia="Times New Roman" w:hAnsi="Times New Roman" w:cs="Times New Roman"/>
        </w:rPr>
        <w:t xml:space="preserve">          г. Аркадак                             </w:t>
      </w:r>
    </w:p>
    <w:bookmarkEnd w:id="0"/>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b/>
          <w:sz w:val="28"/>
          <w:szCs w:val="28"/>
        </w:rPr>
      </w:pPr>
      <w:r w:rsidRPr="001A5CDA">
        <w:rPr>
          <w:rFonts w:ascii="Times New Roman" w:eastAsia="Times New Roman" w:hAnsi="Times New Roman" w:cs="Times New Roman"/>
          <w:b/>
          <w:sz w:val="28"/>
          <w:szCs w:val="28"/>
        </w:rPr>
        <w:t xml:space="preserve"> </w:t>
      </w:r>
    </w:p>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b/>
          <w:sz w:val="28"/>
          <w:szCs w:val="28"/>
        </w:rPr>
      </w:pPr>
      <w:r w:rsidRPr="001A5CDA">
        <w:rPr>
          <w:rFonts w:ascii="Times New Roman" w:eastAsia="Times New Roman" w:hAnsi="Times New Roman" w:cs="Times New Roman"/>
          <w:b/>
          <w:sz w:val="28"/>
          <w:szCs w:val="28"/>
        </w:rPr>
        <w:t>О внесении изменений  в постановление</w:t>
      </w:r>
    </w:p>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b/>
          <w:sz w:val="28"/>
          <w:szCs w:val="28"/>
        </w:rPr>
      </w:pPr>
      <w:r w:rsidRPr="001A5CDA">
        <w:rPr>
          <w:rFonts w:ascii="Times New Roman" w:eastAsia="Times New Roman" w:hAnsi="Times New Roman" w:cs="Times New Roman"/>
          <w:b/>
          <w:sz w:val="28"/>
          <w:szCs w:val="28"/>
        </w:rPr>
        <w:t>администрации МО Аркадакского муниципального</w:t>
      </w:r>
    </w:p>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b/>
          <w:sz w:val="28"/>
          <w:szCs w:val="28"/>
        </w:rPr>
      </w:pPr>
      <w:r w:rsidRPr="001A5CDA">
        <w:rPr>
          <w:rFonts w:ascii="Times New Roman" w:eastAsia="Times New Roman" w:hAnsi="Times New Roman" w:cs="Times New Roman"/>
          <w:b/>
          <w:sz w:val="28"/>
          <w:szCs w:val="28"/>
        </w:rPr>
        <w:t xml:space="preserve">района от 26.11.2021 №621 «Об утверждении </w:t>
      </w:r>
    </w:p>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b/>
          <w:sz w:val="28"/>
          <w:szCs w:val="28"/>
        </w:rPr>
      </w:pPr>
      <w:r w:rsidRPr="001A5CDA">
        <w:rPr>
          <w:rFonts w:ascii="Times New Roman" w:eastAsia="Times New Roman" w:hAnsi="Times New Roman" w:cs="Times New Roman"/>
          <w:b/>
          <w:sz w:val="28"/>
          <w:szCs w:val="28"/>
        </w:rPr>
        <w:t xml:space="preserve">порядка разработки и утверждения </w:t>
      </w:r>
      <w:proofErr w:type="gramStart"/>
      <w:r w:rsidRPr="001A5CDA">
        <w:rPr>
          <w:rFonts w:ascii="Times New Roman" w:eastAsia="Times New Roman" w:hAnsi="Times New Roman" w:cs="Times New Roman"/>
          <w:b/>
          <w:sz w:val="28"/>
          <w:szCs w:val="28"/>
        </w:rPr>
        <w:t>административных</w:t>
      </w:r>
      <w:proofErr w:type="gramEnd"/>
      <w:r w:rsidRPr="001A5CDA">
        <w:rPr>
          <w:rFonts w:ascii="Times New Roman" w:eastAsia="Times New Roman" w:hAnsi="Times New Roman" w:cs="Times New Roman"/>
          <w:b/>
          <w:sz w:val="28"/>
          <w:szCs w:val="28"/>
        </w:rPr>
        <w:t xml:space="preserve"> </w:t>
      </w:r>
    </w:p>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b/>
          <w:sz w:val="28"/>
          <w:szCs w:val="28"/>
        </w:rPr>
      </w:pPr>
      <w:r w:rsidRPr="001A5CDA">
        <w:rPr>
          <w:rFonts w:ascii="Times New Roman" w:eastAsia="Times New Roman" w:hAnsi="Times New Roman" w:cs="Times New Roman"/>
          <w:b/>
          <w:sz w:val="28"/>
          <w:szCs w:val="28"/>
        </w:rPr>
        <w:t>регламентов предоставления муниципальных услуг</w:t>
      </w:r>
    </w:p>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sz w:val="20"/>
          <w:szCs w:val="28"/>
        </w:rPr>
      </w:pPr>
    </w:p>
    <w:p w:rsidR="001A5CDA" w:rsidRPr="001A5CDA" w:rsidRDefault="001A5CDA" w:rsidP="001A5CDA">
      <w:pPr>
        <w:spacing w:after="0" w:line="240" w:lineRule="auto"/>
        <w:jc w:val="both"/>
        <w:rPr>
          <w:rFonts w:ascii="Times New Roman" w:eastAsia="Times New Roman" w:hAnsi="Times New Roman" w:cs="Times New Roman"/>
          <w:b/>
          <w:bCs/>
          <w:spacing w:val="1"/>
          <w:sz w:val="28"/>
          <w:szCs w:val="28"/>
        </w:rPr>
      </w:pPr>
      <w:r w:rsidRPr="001A5CDA">
        <w:rPr>
          <w:rFonts w:ascii="Times New Roman" w:eastAsia="Times New Roman" w:hAnsi="Times New Roman" w:cs="Times New Roman"/>
          <w:color w:val="333333"/>
          <w:sz w:val="28"/>
          <w:szCs w:val="28"/>
        </w:rPr>
        <w:t xml:space="preserve">     </w:t>
      </w:r>
      <w:proofErr w:type="gramStart"/>
      <w:r w:rsidRPr="001A5CDA">
        <w:rPr>
          <w:rFonts w:ascii="Times New Roman" w:eastAsia="Times New Roman" w:hAnsi="Times New Roman" w:cs="Times New Roman"/>
          <w:sz w:val="28"/>
          <w:szCs w:val="28"/>
        </w:rPr>
        <w:t>В соответствии с Постановлением Правительства РФ от 20 июля 2021 года  № 1228 «</w:t>
      </w:r>
      <w:r w:rsidRPr="001A5CDA">
        <w:rPr>
          <w:rFonts w:ascii="Times New Roman" w:eastAsia="Times New Roman" w:hAnsi="Times New Roman" w:cs="Times New Roman"/>
          <w:sz w:val="28"/>
          <w:szCs w:val="28"/>
          <w:shd w:val="clear" w:color="auto" w:fill="FFFFFF"/>
        </w:rPr>
        <w:t>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w:t>
      </w:r>
      <w:r w:rsidRPr="001A5CDA">
        <w:rPr>
          <w:rFonts w:ascii="Times New Roman" w:eastAsia="Times New Roman" w:hAnsi="Times New Roman" w:cs="Times New Roman"/>
          <w:bCs/>
          <w:sz w:val="28"/>
          <w:szCs w:val="28"/>
        </w:rPr>
        <w:t xml:space="preserve">, </w:t>
      </w:r>
      <w:r w:rsidRPr="001A5CDA">
        <w:rPr>
          <w:rFonts w:ascii="Times New Roman" w:eastAsia="Times New Roman" w:hAnsi="Times New Roman" w:cs="Times New Roman"/>
          <w:sz w:val="28"/>
          <w:szCs w:val="28"/>
        </w:rPr>
        <w:t xml:space="preserve">Устава Аркадакского муниципального района, администрация муниципального образования </w:t>
      </w:r>
      <w:r w:rsidRPr="001A5CDA">
        <w:rPr>
          <w:rFonts w:ascii="Times New Roman" w:eastAsia="Times New Roman" w:hAnsi="Times New Roman" w:cs="Times New Roman"/>
          <w:spacing w:val="1"/>
          <w:sz w:val="28"/>
          <w:szCs w:val="28"/>
        </w:rPr>
        <w:t>Аркадакского муниципального района ПОСТАНОВЛЯЕТ:</w:t>
      </w:r>
      <w:proofErr w:type="gramEnd"/>
    </w:p>
    <w:p w:rsidR="001A5CDA" w:rsidRPr="001A5CDA" w:rsidRDefault="001A5CDA" w:rsidP="001A5CDA">
      <w:pPr>
        <w:spacing w:after="0" w:line="240" w:lineRule="auto"/>
        <w:jc w:val="both"/>
        <w:rPr>
          <w:rFonts w:ascii="Times New Roman" w:eastAsia="Times New Roman" w:hAnsi="Times New Roman" w:cs="Times New Roman"/>
          <w:sz w:val="28"/>
          <w:szCs w:val="28"/>
        </w:rPr>
      </w:pPr>
      <w:r w:rsidRPr="001A5CDA">
        <w:rPr>
          <w:rFonts w:ascii="Times New Roman" w:eastAsia="Times New Roman" w:hAnsi="Times New Roman" w:cs="Times New Roman"/>
          <w:sz w:val="28"/>
          <w:szCs w:val="28"/>
        </w:rPr>
        <w:t xml:space="preserve">    1. Приложение №1 к постановлению администрации МО Аркадакского муниципального района от 26.11.2021 года № 621 «Порядок разработки и утверждения административных регламентов предоставления муниципальных услуг» изложить в новой редакции, согласно приложению к настоящему постановлению.</w:t>
      </w:r>
    </w:p>
    <w:p w:rsidR="001A5CDA" w:rsidRPr="001A5CDA" w:rsidRDefault="001A5CDA" w:rsidP="001A5CDA">
      <w:pPr>
        <w:spacing w:after="0" w:line="240" w:lineRule="auto"/>
        <w:jc w:val="both"/>
        <w:rPr>
          <w:rFonts w:ascii="Times New Roman" w:eastAsia="Times New Roman" w:hAnsi="Times New Roman" w:cs="Times New Roman"/>
          <w:bCs/>
          <w:sz w:val="28"/>
          <w:szCs w:val="28"/>
        </w:rPr>
      </w:pPr>
      <w:r w:rsidRPr="001A5CDA">
        <w:rPr>
          <w:rFonts w:ascii="Times New Roman" w:eastAsia="Times New Roman" w:hAnsi="Times New Roman" w:cs="Times New Roman"/>
          <w:bCs/>
          <w:sz w:val="28"/>
          <w:szCs w:val="28"/>
        </w:rPr>
        <w:t xml:space="preserve">    2. Признать утратившим силу Приложение №2 к постановлению администрации МО Аркадакского муниципального района от 26.11.2021 года № 621 «Порядок проведения эк</w:t>
      </w:r>
      <w:r w:rsidR="00D40F92">
        <w:rPr>
          <w:rFonts w:ascii="Times New Roman" w:eastAsia="Times New Roman" w:hAnsi="Times New Roman" w:cs="Times New Roman"/>
          <w:bCs/>
          <w:sz w:val="28"/>
          <w:szCs w:val="28"/>
        </w:rPr>
        <w:t>с</w:t>
      </w:r>
      <w:r w:rsidRPr="001A5CDA">
        <w:rPr>
          <w:rFonts w:ascii="Times New Roman" w:eastAsia="Times New Roman" w:hAnsi="Times New Roman" w:cs="Times New Roman"/>
          <w:bCs/>
          <w:sz w:val="28"/>
          <w:szCs w:val="28"/>
        </w:rPr>
        <w:t xml:space="preserve">пертизы проектов административных регламентов».  </w:t>
      </w:r>
    </w:p>
    <w:p w:rsidR="001A5CDA" w:rsidRPr="001A5CDA" w:rsidRDefault="001A5CDA" w:rsidP="001A5CDA">
      <w:pPr>
        <w:spacing w:after="0" w:line="240" w:lineRule="auto"/>
        <w:jc w:val="both"/>
        <w:rPr>
          <w:rFonts w:ascii="Times New Roman" w:eastAsia="Times New Roman" w:hAnsi="Times New Roman" w:cs="Times New Roman"/>
          <w:sz w:val="28"/>
          <w:szCs w:val="28"/>
        </w:rPr>
      </w:pPr>
      <w:r w:rsidRPr="001A5CDA">
        <w:rPr>
          <w:rFonts w:ascii="Times New Roman" w:eastAsia="Times New Roman" w:hAnsi="Times New Roman" w:cs="Times New Roman"/>
          <w:sz w:val="28"/>
          <w:szCs w:val="28"/>
        </w:rPr>
        <w:t xml:space="preserve">    3. Настоящее постановление вступает в силу со дня его подписания.</w:t>
      </w:r>
    </w:p>
    <w:p w:rsidR="001A5CDA" w:rsidRPr="001A5CDA" w:rsidRDefault="001A5CDA" w:rsidP="001A5CDA">
      <w:pPr>
        <w:tabs>
          <w:tab w:val="left" w:pos="1040"/>
        </w:tabs>
        <w:spacing w:after="0" w:line="240" w:lineRule="auto"/>
        <w:rPr>
          <w:rFonts w:ascii="Times New Roman" w:eastAsia="Times New Roman" w:hAnsi="Times New Roman" w:cs="Times New Roman"/>
          <w:sz w:val="28"/>
          <w:szCs w:val="28"/>
        </w:rPr>
      </w:pPr>
    </w:p>
    <w:p w:rsidR="001A5CDA" w:rsidRPr="001A5CDA" w:rsidRDefault="001A5CDA" w:rsidP="001A5CDA">
      <w:pPr>
        <w:tabs>
          <w:tab w:val="left" w:pos="1040"/>
        </w:tabs>
        <w:spacing w:after="0" w:line="240" w:lineRule="auto"/>
        <w:rPr>
          <w:rFonts w:ascii="Times New Roman" w:eastAsia="Times New Roman" w:hAnsi="Times New Roman" w:cs="Times New Roman"/>
          <w:sz w:val="28"/>
          <w:szCs w:val="28"/>
        </w:rPr>
      </w:pPr>
    </w:p>
    <w:p w:rsidR="001A5CDA" w:rsidRPr="001A5CDA" w:rsidRDefault="001A5CDA" w:rsidP="001A5CDA">
      <w:pPr>
        <w:tabs>
          <w:tab w:val="left" w:pos="1040"/>
        </w:tabs>
        <w:spacing w:after="0" w:line="240" w:lineRule="auto"/>
        <w:rPr>
          <w:rFonts w:ascii="Times New Roman" w:eastAsia="Times New Roman" w:hAnsi="Times New Roman" w:cs="Times New Roman"/>
          <w:b/>
          <w:sz w:val="28"/>
          <w:szCs w:val="28"/>
        </w:rPr>
      </w:pPr>
      <w:r w:rsidRPr="001A5CDA">
        <w:rPr>
          <w:rFonts w:ascii="Times New Roman" w:eastAsia="Times New Roman" w:hAnsi="Times New Roman" w:cs="Times New Roman"/>
          <w:b/>
          <w:sz w:val="28"/>
          <w:szCs w:val="28"/>
        </w:rPr>
        <w:t>Глава  Аркадакского</w:t>
      </w:r>
    </w:p>
    <w:p w:rsidR="001A5CDA" w:rsidRPr="001A5CDA" w:rsidRDefault="001A5CDA" w:rsidP="001A5CDA">
      <w:pPr>
        <w:tabs>
          <w:tab w:val="left" w:pos="1040"/>
        </w:tabs>
        <w:spacing w:after="0" w:line="240" w:lineRule="auto"/>
        <w:rPr>
          <w:rFonts w:ascii="Times New Roman" w:eastAsia="Times New Roman" w:hAnsi="Times New Roman" w:cs="Times New Roman"/>
          <w:b/>
          <w:sz w:val="28"/>
          <w:szCs w:val="28"/>
        </w:rPr>
      </w:pPr>
      <w:r w:rsidRPr="001A5CDA">
        <w:rPr>
          <w:rFonts w:ascii="Times New Roman" w:eastAsia="Times New Roman" w:hAnsi="Times New Roman" w:cs="Times New Roman"/>
          <w:b/>
          <w:sz w:val="28"/>
          <w:szCs w:val="28"/>
        </w:rPr>
        <w:t xml:space="preserve">муниципального района                                                         </w:t>
      </w:r>
      <w:proofErr w:type="spellStart"/>
      <w:r w:rsidRPr="001A5CDA">
        <w:rPr>
          <w:rFonts w:ascii="Times New Roman" w:eastAsia="Times New Roman" w:hAnsi="Times New Roman" w:cs="Times New Roman"/>
          <w:b/>
          <w:sz w:val="28"/>
          <w:szCs w:val="28"/>
        </w:rPr>
        <w:t>Н.Н.Луньков</w:t>
      </w:r>
      <w:proofErr w:type="spellEnd"/>
    </w:p>
    <w:p w:rsidR="001A5CDA" w:rsidRPr="001A5CDA" w:rsidRDefault="001A5CDA" w:rsidP="001A5CDA">
      <w:pPr>
        <w:spacing w:after="0" w:line="240" w:lineRule="auto"/>
        <w:jc w:val="both"/>
        <w:rPr>
          <w:rFonts w:ascii="Times New Roman" w:eastAsia="Times New Roman" w:hAnsi="Times New Roman" w:cs="Times New Roman"/>
          <w:b/>
          <w:sz w:val="26"/>
          <w:szCs w:val="26"/>
        </w:rPr>
      </w:pPr>
    </w:p>
    <w:p w:rsidR="001A5CDA" w:rsidRPr="001A5CDA" w:rsidRDefault="001A5CDA" w:rsidP="001A5CDA">
      <w:pPr>
        <w:tabs>
          <w:tab w:val="center" w:pos="4153"/>
          <w:tab w:val="right" w:pos="8306"/>
        </w:tabs>
        <w:spacing w:after="0" w:line="240" w:lineRule="auto"/>
        <w:rPr>
          <w:rFonts w:ascii="Times New Roman" w:eastAsia="Times New Roman" w:hAnsi="Times New Roman" w:cs="Times New Roman"/>
        </w:rPr>
      </w:pPr>
    </w:p>
    <w:p w:rsidR="001A5CDA" w:rsidRDefault="001A5CDA" w:rsidP="00DB3917">
      <w:pPr>
        <w:spacing w:after="0" w:line="240" w:lineRule="auto"/>
        <w:rPr>
          <w:rFonts w:ascii="Times New Roman" w:hAnsi="Times New Roman" w:cs="Times New Roman"/>
          <w:b/>
          <w:sz w:val="28"/>
          <w:szCs w:val="28"/>
        </w:rPr>
      </w:pPr>
    </w:p>
    <w:p w:rsidR="001A5CDA" w:rsidRDefault="001A5CDA" w:rsidP="00DB3917">
      <w:pPr>
        <w:spacing w:after="0" w:line="240" w:lineRule="auto"/>
        <w:rPr>
          <w:rFonts w:ascii="Times New Roman" w:hAnsi="Times New Roman" w:cs="Times New Roman"/>
          <w:b/>
          <w:sz w:val="28"/>
          <w:szCs w:val="28"/>
        </w:rPr>
      </w:pPr>
    </w:p>
    <w:p w:rsidR="001A5CDA" w:rsidRDefault="001A5CDA" w:rsidP="00DB3917">
      <w:pPr>
        <w:spacing w:after="0" w:line="240" w:lineRule="auto"/>
        <w:rPr>
          <w:rFonts w:ascii="Times New Roman" w:hAnsi="Times New Roman" w:cs="Times New Roman"/>
          <w:b/>
          <w:sz w:val="28"/>
          <w:szCs w:val="28"/>
        </w:rPr>
      </w:pPr>
    </w:p>
    <w:p w:rsidR="001A5CDA" w:rsidRDefault="001A5CDA" w:rsidP="00DB3917">
      <w:pPr>
        <w:spacing w:after="0" w:line="240" w:lineRule="auto"/>
        <w:rPr>
          <w:rFonts w:ascii="Times New Roman" w:hAnsi="Times New Roman" w:cs="Times New Roman"/>
          <w:b/>
          <w:sz w:val="28"/>
          <w:szCs w:val="28"/>
        </w:rPr>
      </w:pPr>
    </w:p>
    <w:p w:rsidR="001A5CDA" w:rsidRDefault="001A5CDA" w:rsidP="00DB3917">
      <w:pPr>
        <w:spacing w:after="0" w:line="240" w:lineRule="auto"/>
        <w:rPr>
          <w:rFonts w:ascii="Times New Roman" w:hAnsi="Times New Roman" w:cs="Times New Roman"/>
          <w:b/>
          <w:sz w:val="28"/>
          <w:szCs w:val="28"/>
        </w:rPr>
      </w:pPr>
    </w:p>
    <w:p w:rsidR="001A5CDA" w:rsidRPr="00AB1AEC" w:rsidRDefault="001A5CDA" w:rsidP="00DB3917">
      <w:pPr>
        <w:spacing w:after="0" w:line="240" w:lineRule="auto"/>
        <w:rPr>
          <w:rFonts w:ascii="Times New Roman" w:hAnsi="Times New Roman" w:cs="Times New Roman"/>
          <w:b/>
          <w:sz w:val="28"/>
          <w:szCs w:val="28"/>
        </w:rPr>
      </w:pPr>
    </w:p>
    <w:p w:rsidR="00184B29" w:rsidRPr="00090AE5" w:rsidRDefault="00090AE5" w:rsidP="00C4079D">
      <w:pPr>
        <w:spacing w:after="0" w:line="240" w:lineRule="auto"/>
        <w:ind w:left="5954"/>
        <w:rPr>
          <w:rFonts w:ascii="Times New Roman" w:eastAsia="Times New Roman" w:hAnsi="Times New Roman"/>
          <w:sz w:val="24"/>
          <w:szCs w:val="24"/>
        </w:rPr>
      </w:pPr>
      <w:r w:rsidRPr="00090AE5">
        <w:rPr>
          <w:rFonts w:ascii="Times New Roman" w:eastAsia="Times New Roman" w:hAnsi="Times New Roman"/>
          <w:sz w:val="24"/>
          <w:szCs w:val="24"/>
        </w:rPr>
        <w:lastRenderedPageBreak/>
        <w:t xml:space="preserve">Приложение </w:t>
      </w:r>
    </w:p>
    <w:p w:rsidR="00090AE5" w:rsidRPr="00090AE5" w:rsidRDefault="00090AE5" w:rsidP="00C4079D">
      <w:pPr>
        <w:spacing w:after="0" w:line="240" w:lineRule="auto"/>
        <w:ind w:left="5954"/>
        <w:rPr>
          <w:rFonts w:ascii="Times New Roman" w:eastAsia="Times New Roman" w:hAnsi="Times New Roman"/>
          <w:sz w:val="24"/>
          <w:szCs w:val="24"/>
        </w:rPr>
      </w:pPr>
      <w:r w:rsidRPr="00090AE5">
        <w:rPr>
          <w:rFonts w:ascii="Times New Roman" w:eastAsia="Times New Roman" w:hAnsi="Times New Roman"/>
          <w:sz w:val="24"/>
          <w:szCs w:val="24"/>
        </w:rPr>
        <w:t>к постановлению администрации</w:t>
      </w:r>
    </w:p>
    <w:p w:rsidR="00090AE5" w:rsidRPr="00090AE5" w:rsidRDefault="00090AE5" w:rsidP="00C4079D">
      <w:pPr>
        <w:spacing w:after="0" w:line="240" w:lineRule="auto"/>
        <w:ind w:left="5954"/>
        <w:rPr>
          <w:rFonts w:ascii="Times New Roman" w:eastAsia="Times New Roman" w:hAnsi="Times New Roman"/>
          <w:sz w:val="24"/>
          <w:szCs w:val="24"/>
        </w:rPr>
      </w:pPr>
      <w:r w:rsidRPr="00090AE5">
        <w:rPr>
          <w:rFonts w:ascii="Times New Roman" w:eastAsia="Times New Roman" w:hAnsi="Times New Roman"/>
          <w:sz w:val="24"/>
          <w:szCs w:val="24"/>
        </w:rPr>
        <w:t xml:space="preserve">МО Аркадакского МР </w:t>
      </w:r>
    </w:p>
    <w:p w:rsidR="00184B29" w:rsidRPr="005B4250" w:rsidRDefault="007C4723" w:rsidP="005B4250">
      <w:pPr>
        <w:spacing w:after="0" w:line="240" w:lineRule="auto"/>
        <w:ind w:left="5954"/>
        <w:rPr>
          <w:rFonts w:ascii="Times New Roman" w:eastAsia="Times New Roman" w:hAnsi="Times New Roman"/>
          <w:sz w:val="24"/>
          <w:szCs w:val="24"/>
        </w:rPr>
      </w:pPr>
      <w:r>
        <w:rPr>
          <w:rFonts w:ascii="Times New Roman" w:eastAsia="Times New Roman" w:hAnsi="Times New Roman"/>
          <w:sz w:val="24"/>
          <w:szCs w:val="24"/>
        </w:rPr>
        <w:t>о</w:t>
      </w:r>
      <w:r w:rsidR="00184B29" w:rsidRPr="00090AE5">
        <w:rPr>
          <w:rFonts w:ascii="Times New Roman" w:eastAsia="Times New Roman" w:hAnsi="Times New Roman"/>
          <w:sz w:val="24"/>
          <w:szCs w:val="24"/>
        </w:rPr>
        <w:t>т</w:t>
      </w:r>
      <w:r w:rsidR="009B720F">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001A5CDA">
        <w:rPr>
          <w:rFonts w:ascii="Times New Roman" w:eastAsia="Times New Roman" w:hAnsi="Times New Roman"/>
          <w:sz w:val="24"/>
          <w:szCs w:val="24"/>
        </w:rPr>
        <w:t>26.06.2023</w:t>
      </w:r>
      <w:r>
        <w:rPr>
          <w:rFonts w:ascii="Times New Roman" w:eastAsia="Times New Roman" w:hAnsi="Times New Roman"/>
          <w:sz w:val="24"/>
          <w:szCs w:val="24"/>
        </w:rPr>
        <w:t xml:space="preserve">         </w:t>
      </w:r>
      <w:r w:rsidR="00184B29" w:rsidRPr="00090AE5">
        <w:rPr>
          <w:rFonts w:ascii="Times New Roman" w:eastAsia="Times New Roman" w:hAnsi="Times New Roman"/>
          <w:sz w:val="24"/>
          <w:szCs w:val="24"/>
        </w:rPr>
        <w:t>№</w:t>
      </w:r>
      <w:r>
        <w:rPr>
          <w:rFonts w:ascii="Times New Roman" w:eastAsia="Times New Roman" w:hAnsi="Times New Roman"/>
          <w:sz w:val="24"/>
          <w:szCs w:val="24"/>
        </w:rPr>
        <w:t xml:space="preserve"> </w:t>
      </w:r>
      <w:r w:rsidR="001A5CDA">
        <w:rPr>
          <w:rFonts w:ascii="Times New Roman" w:eastAsia="Times New Roman" w:hAnsi="Times New Roman"/>
          <w:sz w:val="24"/>
          <w:szCs w:val="24"/>
        </w:rPr>
        <w:t>415</w:t>
      </w:r>
    </w:p>
    <w:p w:rsidR="00F142B0" w:rsidRPr="00AB1AEC" w:rsidRDefault="00F142B0" w:rsidP="00F142B0">
      <w:pPr>
        <w:spacing w:after="0" w:line="240" w:lineRule="auto"/>
        <w:jc w:val="right"/>
        <w:rPr>
          <w:rFonts w:ascii="Times New Roman" w:eastAsia="Times New Roman" w:hAnsi="Times New Roman"/>
          <w:sz w:val="28"/>
          <w:szCs w:val="28"/>
        </w:rPr>
      </w:pPr>
    </w:p>
    <w:p w:rsidR="00F142B0" w:rsidRPr="00AB1AEC" w:rsidRDefault="00090AE5" w:rsidP="004C3633">
      <w:pPr>
        <w:pStyle w:val="ConsPlusTitle"/>
        <w:jc w:val="center"/>
        <w:rPr>
          <w:rFonts w:ascii="Times New Roman" w:hAnsi="Times New Roman" w:cs="Times New Roman"/>
          <w:sz w:val="28"/>
          <w:szCs w:val="28"/>
        </w:rPr>
      </w:pPr>
      <w:r>
        <w:rPr>
          <w:rFonts w:ascii="Times New Roman" w:hAnsi="Times New Roman" w:cs="Times New Roman"/>
          <w:sz w:val="28"/>
          <w:szCs w:val="28"/>
        </w:rPr>
        <w:t>ПОРЯДОК</w:t>
      </w:r>
    </w:p>
    <w:p w:rsidR="00F142B0" w:rsidRPr="00AB1AEC" w:rsidRDefault="00F142B0" w:rsidP="004C3633">
      <w:pPr>
        <w:pStyle w:val="ConsPlusTitle"/>
        <w:jc w:val="center"/>
        <w:rPr>
          <w:rFonts w:ascii="Times New Roman" w:hAnsi="Times New Roman" w:cs="Times New Roman"/>
          <w:sz w:val="28"/>
          <w:szCs w:val="28"/>
        </w:rPr>
      </w:pPr>
      <w:r w:rsidRPr="00AB1AEC">
        <w:rPr>
          <w:rFonts w:ascii="Times New Roman" w:hAnsi="Times New Roman" w:cs="Times New Roman"/>
          <w:sz w:val="28"/>
          <w:szCs w:val="28"/>
        </w:rPr>
        <w:t>РАЗРАБОТКИ И УТВЕРЖДЕНИЯ АДМИНИСТРАТИВНЫХ РЕГЛАМЕНТОВ</w:t>
      </w:r>
      <w:r w:rsidR="00B221B1" w:rsidRPr="00AB1AEC">
        <w:rPr>
          <w:rFonts w:ascii="Times New Roman" w:hAnsi="Times New Roman" w:cs="Times New Roman"/>
          <w:sz w:val="28"/>
          <w:szCs w:val="28"/>
        </w:rPr>
        <w:t xml:space="preserve"> </w:t>
      </w:r>
      <w:r w:rsidRPr="00AB1AEC">
        <w:rPr>
          <w:rFonts w:ascii="Times New Roman" w:hAnsi="Times New Roman" w:cs="Times New Roman"/>
          <w:sz w:val="28"/>
          <w:szCs w:val="28"/>
        </w:rPr>
        <w:t xml:space="preserve">ПРЕДОСТАВЛЕНИЯ </w:t>
      </w:r>
      <w:r w:rsidR="00090AE5">
        <w:rPr>
          <w:rFonts w:ascii="Times New Roman" w:hAnsi="Times New Roman" w:cs="Times New Roman"/>
          <w:sz w:val="28"/>
          <w:szCs w:val="28"/>
        </w:rPr>
        <w:t>МУНИЦИПАЛЬНЫХ</w:t>
      </w:r>
      <w:r w:rsidRPr="00AB1AEC">
        <w:rPr>
          <w:rFonts w:ascii="Times New Roman" w:hAnsi="Times New Roman" w:cs="Times New Roman"/>
          <w:sz w:val="28"/>
          <w:szCs w:val="28"/>
        </w:rPr>
        <w:t xml:space="preserve"> УСЛУГ</w:t>
      </w:r>
    </w:p>
    <w:p w:rsidR="00F142B0" w:rsidRPr="00AB1AEC" w:rsidRDefault="00F142B0" w:rsidP="004C3633">
      <w:pPr>
        <w:pStyle w:val="ConsPlusNormal"/>
        <w:jc w:val="both"/>
        <w:rPr>
          <w:rFonts w:ascii="Times New Roman" w:hAnsi="Times New Roman" w:cs="Times New Roman"/>
          <w:sz w:val="28"/>
          <w:szCs w:val="28"/>
        </w:rPr>
      </w:pPr>
    </w:p>
    <w:p w:rsidR="00F142B0" w:rsidRPr="00AB1AEC" w:rsidRDefault="00F142B0" w:rsidP="005B4250">
      <w:pPr>
        <w:pStyle w:val="ConsPlusTitle"/>
        <w:jc w:val="center"/>
        <w:outlineLvl w:val="1"/>
        <w:rPr>
          <w:rFonts w:ascii="Times New Roman" w:hAnsi="Times New Roman" w:cs="Times New Roman"/>
          <w:sz w:val="28"/>
          <w:szCs w:val="28"/>
        </w:rPr>
      </w:pPr>
      <w:r w:rsidRPr="00AB1AEC">
        <w:rPr>
          <w:rFonts w:ascii="Times New Roman" w:hAnsi="Times New Roman" w:cs="Times New Roman"/>
          <w:sz w:val="28"/>
          <w:szCs w:val="28"/>
        </w:rPr>
        <w:t>I. Общие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1F43F4">
        <w:rPr>
          <w:rFonts w:ascii="Times New Roman" w:hAnsi="Times New Roman" w:cs="Times New Roman"/>
          <w:sz w:val="28"/>
          <w:szCs w:val="28"/>
        </w:rPr>
        <w:t>1. Настоящи</w:t>
      </w:r>
      <w:r w:rsidR="00090AE5">
        <w:rPr>
          <w:rFonts w:ascii="Times New Roman" w:hAnsi="Times New Roman" w:cs="Times New Roman"/>
          <w:sz w:val="28"/>
          <w:szCs w:val="28"/>
        </w:rPr>
        <w:t>й</w:t>
      </w:r>
      <w:r w:rsidRPr="001F43F4">
        <w:rPr>
          <w:rFonts w:ascii="Times New Roman" w:hAnsi="Times New Roman" w:cs="Times New Roman"/>
          <w:sz w:val="28"/>
          <w:szCs w:val="28"/>
        </w:rPr>
        <w:t xml:space="preserve"> П</w:t>
      </w:r>
      <w:r w:rsidR="00255A82">
        <w:rPr>
          <w:rFonts w:ascii="Times New Roman" w:hAnsi="Times New Roman" w:cs="Times New Roman"/>
          <w:sz w:val="28"/>
          <w:szCs w:val="28"/>
        </w:rPr>
        <w:t>ор</w:t>
      </w:r>
      <w:r w:rsidR="00090AE5">
        <w:rPr>
          <w:rFonts w:ascii="Times New Roman" w:hAnsi="Times New Roman" w:cs="Times New Roman"/>
          <w:sz w:val="28"/>
          <w:szCs w:val="28"/>
        </w:rPr>
        <w:t>ядок</w:t>
      </w:r>
      <w:r w:rsidRPr="001F43F4">
        <w:rPr>
          <w:rFonts w:ascii="Times New Roman" w:hAnsi="Times New Roman" w:cs="Times New Roman"/>
          <w:sz w:val="28"/>
          <w:szCs w:val="28"/>
        </w:rPr>
        <w:t xml:space="preserve"> устанавлива</w:t>
      </w:r>
      <w:r w:rsidR="00090AE5">
        <w:rPr>
          <w:rFonts w:ascii="Times New Roman" w:hAnsi="Times New Roman" w:cs="Times New Roman"/>
          <w:sz w:val="28"/>
          <w:szCs w:val="28"/>
        </w:rPr>
        <w:t>е</w:t>
      </w:r>
      <w:r w:rsidRPr="001F43F4">
        <w:rPr>
          <w:rFonts w:ascii="Times New Roman" w:hAnsi="Times New Roman" w:cs="Times New Roman"/>
          <w:sz w:val="28"/>
          <w:szCs w:val="28"/>
        </w:rPr>
        <w:t xml:space="preserve">т </w:t>
      </w:r>
      <w:r w:rsidR="00090AE5">
        <w:rPr>
          <w:rFonts w:ascii="Times New Roman" w:hAnsi="Times New Roman" w:cs="Times New Roman"/>
          <w:sz w:val="28"/>
          <w:szCs w:val="28"/>
        </w:rPr>
        <w:t>требования</w:t>
      </w:r>
      <w:r w:rsidRPr="001F43F4">
        <w:rPr>
          <w:rFonts w:ascii="Times New Roman" w:hAnsi="Times New Roman" w:cs="Times New Roman"/>
          <w:sz w:val="28"/>
          <w:szCs w:val="28"/>
        </w:rPr>
        <w:t xml:space="preserve"> </w:t>
      </w:r>
      <w:r w:rsidR="000014F3">
        <w:rPr>
          <w:rFonts w:ascii="Times New Roman" w:hAnsi="Times New Roman" w:cs="Times New Roman"/>
          <w:sz w:val="28"/>
          <w:szCs w:val="28"/>
        </w:rPr>
        <w:t xml:space="preserve">к </w:t>
      </w:r>
      <w:r w:rsidRPr="001F43F4">
        <w:rPr>
          <w:rFonts w:ascii="Times New Roman" w:hAnsi="Times New Roman" w:cs="Times New Roman"/>
          <w:sz w:val="28"/>
          <w:szCs w:val="28"/>
        </w:rPr>
        <w:t>разработк</w:t>
      </w:r>
      <w:r w:rsidR="000014F3">
        <w:rPr>
          <w:rFonts w:ascii="Times New Roman" w:hAnsi="Times New Roman" w:cs="Times New Roman"/>
          <w:sz w:val="28"/>
          <w:szCs w:val="28"/>
        </w:rPr>
        <w:t>е</w:t>
      </w:r>
      <w:r w:rsidRPr="001F43F4">
        <w:rPr>
          <w:rFonts w:ascii="Times New Roman" w:hAnsi="Times New Roman" w:cs="Times New Roman"/>
          <w:sz w:val="28"/>
          <w:szCs w:val="28"/>
        </w:rPr>
        <w:t xml:space="preserve"> и утверждени</w:t>
      </w:r>
      <w:r w:rsidR="000014F3">
        <w:rPr>
          <w:rFonts w:ascii="Times New Roman" w:hAnsi="Times New Roman" w:cs="Times New Roman"/>
          <w:sz w:val="28"/>
          <w:szCs w:val="28"/>
        </w:rPr>
        <w:t>ю</w:t>
      </w:r>
      <w:r w:rsidRPr="001F43F4">
        <w:rPr>
          <w:rFonts w:ascii="Times New Roman" w:hAnsi="Times New Roman" w:cs="Times New Roman"/>
          <w:sz w:val="28"/>
          <w:szCs w:val="28"/>
        </w:rPr>
        <w:t xml:space="preserve"> административных регламентов предоставления </w:t>
      </w:r>
      <w:r w:rsidR="00090AE5">
        <w:rPr>
          <w:rFonts w:ascii="Times New Roman" w:hAnsi="Times New Roman" w:cs="Times New Roman"/>
          <w:sz w:val="28"/>
          <w:szCs w:val="28"/>
        </w:rPr>
        <w:t>муниципальных</w:t>
      </w:r>
      <w:r w:rsidRPr="001F43F4">
        <w:rPr>
          <w:rFonts w:ascii="Times New Roman" w:hAnsi="Times New Roman" w:cs="Times New Roman"/>
          <w:sz w:val="28"/>
          <w:szCs w:val="28"/>
        </w:rPr>
        <w:t xml:space="preserve"> услуг</w:t>
      </w:r>
      <w:r w:rsidR="00AB1AEC" w:rsidRPr="001F43F4">
        <w:rPr>
          <w:rFonts w:ascii="Times New Roman" w:hAnsi="Times New Roman" w:cs="Times New Roman"/>
          <w:sz w:val="28"/>
          <w:szCs w:val="28"/>
        </w:rPr>
        <w:t xml:space="preserve"> </w:t>
      </w:r>
      <w:r w:rsidR="004C092E">
        <w:rPr>
          <w:rFonts w:ascii="Times New Roman" w:hAnsi="Times New Roman" w:cs="Times New Roman"/>
          <w:sz w:val="28"/>
          <w:szCs w:val="28"/>
        </w:rPr>
        <w:t>администрацией МО Аркадакского МР</w:t>
      </w:r>
      <w:r w:rsidR="00AB1AEC" w:rsidRPr="001F43F4">
        <w:rPr>
          <w:rFonts w:ascii="Times New Roman" w:hAnsi="Times New Roman" w:cs="Times New Roman"/>
          <w:sz w:val="28"/>
          <w:szCs w:val="28"/>
        </w:rPr>
        <w:t xml:space="preserve"> </w:t>
      </w:r>
      <w:r w:rsidR="00931790">
        <w:rPr>
          <w:rFonts w:ascii="Times New Roman" w:hAnsi="Times New Roman" w:cs="Times New Roman"/>
          <w:sz w:val="28"/>
          <w:szCs w:val="28"/>
        </w:rPr>
        <w:t xml:space="preserve">Саратовской </w:t>
      </w:r>
      <w:r w:rsidR="00AB1AEC" w:rsidRPr="001F43F4">
        <w:rPr>
          <w:rFonts w:ascii="Times New Roman" w:hAnsi="Times New Roman" w:cs="Times New Roman"/>
          <w:sz w:val="28"/>
          <w:szCs w:val="28"/>
        </w:rPr>
        <w:t>области</w:t>
      </w:r>
      <w:r w:rsidR="00197CCF">
        <w:rPr>
          <w:rFonts w:ascii="Times New Roman" w:hAnsi="Times New Roman" w:cs="Times New Roman"/>
          <w:sz w:val="28"/>
          <w:szCs w:val="28"/>
        </w:rPr>
        <w:t xml:space="preserve"> </w:t>
      </w:r>
      <w:r w:rsidRPr="001F43F4">
        <w:rPr>
          <w:rFonts w:ascii="Times New Roman" w:hAnsi="Times New Roman" w:cs="Times New Roman"/>
          <w:sz w:val="28"/>
          <w:szCs w:val="28"/>
        </w:rPr>
        <w:t>(далее</w:t>
      </w:r>
      <w:r w:rsidR="000014F3">
        <w:rPr>
          <w:rFonts w:ascii="Times New Roman" w:hAnsi="Times New Roman" w:cs="Times New Roman"/>
          <w:sz w:val="28"/>
          <w:szCs w:val="28"/>
        </w:rPr>
        <w:t xml:space="preserve"> -</w:t>
      </w:r>
      <w:r w:rsidR="00AB1AEC" w:rsidRPr="001F43F4">
        <w:rPr>
          <w:rFonts w:ascii="Times New Roman" w:hAnsi="Times New Roman" w:cs="Times New Roman"/>
          <w:sz w:val="28"/>
          <w:szCs w:val="28"/>
        </w:rPr>
        <w:t xml:space="preserve"> </w:t>
      </w:r>
      <w:r w:rsidRPr="001F43F4">
        <w:rPr>
          <w:rFonts w:ascii="Times New Roman" w:hAnsi="Times New Roman" w:cs="Times New Roman"/>
          <w:sz w:val="28"/>
          <w:szCs w:val="28"/>
        </w:rPr>
        <w:t>административный регламент).</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 Административные регламенты разрабатываются и утверждаются </w:t>
      </w:r>
      <w:r w:rsidR="004C092E">
        <w:rPr>
          <w:rFonts w:ascii="Times New Roman" w:hAnsi="Times New Roman" w:cs="Times New Roman"/>
          <w:sz w:val="28"/>
          <w:szCs w:val="28"/>
        </w:rPr>
        <w:t>структурными подразделениями Администрации</w:t>
      </w:r>
      <w:r w:rsidR="00E30D79">
        <w:rPr>
          <w:rFonts w:ascii="Times New Roman" w:hAnsi="Times New Roman" w:cs="Times New Roman"/>
          <w:sz w:val="28"/>
          <w:szCs w:val="28"/>
        </w:rPr>
        <w:t xml:space="preserve"> МО Аркадакского МР (далее </w:t>
      </w:r>
      <w:proofErr w:type="gramStart"/>
      <w:r w:rsidR="00E30D79">
        <w:rPr>
          <w:rFonts w:ascii="Times New Roman" w:hAnsi="Times New Roman" w:cs="Times New Roman"/>
          <w:sz w:val="28"/>
          <w:szCs w:val="28"/>
        </w:rPr>
        <w:t>–О</w:t>
      </w:r>
      <w:proofErr w:type="gramEnd"/>
      <w:r w:rsidR="00E30D79">
        <w:rPr>
          <w:rFonts w:ascii="Times New Roman" w:hAnsi="Times New Roman" w:cs="Times New Roman"/>
          <w:sz w:val="28"/>
          <w:szCs w:val="28"/>
        </w:rPr>
        <w:t>рган)</w:t>
      </w:r>
      <w:r w:rsidRPr="00AB1AEC">
        <w:rPr>
          <w:rFonts w:ascii="Times New Roman" w:hAnsi="Times New Roman" w:cs="Times New Roman"/>
          <w:sz w:val="28"/>
          <w:szCs w:val="28"/>
        </w:rPr>
        <w:t xml:space="preserve">, предоставляющими </w:t>
      </w:r>
      <w:r w:rsidR="004C092E">
        <w:rPr>
          <w:rFonts w:ascii="Times New Roman" w:hAnsi="Times New Roman" w:cs="Times New Roman"/>
          <w:sz w:val="28"/>
          <w:szCs w:val="28"/>
        </w:rPr>
        <w:t>муниципальные</w:t>
      </w:r>
      <w:r w:rsidRPr="00AB1AEC">
        <w:rPr>
          <w:rFonts w:ascii="Times New Roman" w:hAnsi="Times New Roman" w:cs="Times New Roman"/>
          <w:sz w:val="28"/>
          <w:szCs w:val="28"/>
        </w:rPr>
        <w:t xml:space="preserve"> услуги.</w:t>
      </w:r>
    </w:p>
    <w:p w:rsidR="00F142B0" w:rsidRPr="004421C8" w:rsidRDefault="00F142B0" w:rsidP="004C3633">
      <w:pPr>
        <w:pStyle w:val="ConsPlusNormal"/>
        <w:ind w:firstLine="540"/>
        <w:jc w:val="both"/>
        <w:rPr>
          <w:rFonts w:ascii="Times New Roman" w:hAnsi="Times New Roman" w:cs="Times New Roman"/>
          <w:sz w:val="28"/>
          <w:szCs w:val="28"/>
        </w:rPr>
      </w:pPr>
      <w:bookmarkStart w:id="1" w:name="P45"/>
      <w:bookmarkEnd w:id="1"/>
      <w:r w:rsidRPr="004421C8">
        <w:rPr>
          <w:rFonts w:ascii="Times New Roman" w:hAnsi="Times New Roman" w:cs="Times New Roman"/>
          <w:sz w:val="28"/>
          <w:szCs w:val="28"/>
        </w:rPr>
        <w:t xml:space="preserve">3. </w:t>
      </w:r>
      <w:proofErr w:type="gramStart"/>
      <w:r w:rsidRPr="004421C8">
        <w:rPr>
          <w:rFonts w:ascii="Times New Roman" w:hAnsi="Times New Roman" w:cs="Times New Roman"/>
          <w:sz w:val="28"/>
          <w:szCs w:val="28"/>
        </w:rPr>
        <w:t>Административные регламенты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w:t>
      </w:r>
      <w:r w:rsidR="001F43F4" w:rsidRPr="004421C8">
        <w:rPr>
          <w:rFonts w:ascii="Times New Roman" w:hAnsi="Times New Roman" w:cs="Times New Roman"/>
          <w:sz w:val="28"/>
          <w:szCs w:val="28"/>
        </w:rPr>
        <w:t xml:space="preserve"> законами </w:t>
      </w:r>
      <w:r w:rsidR="00931790" w:rsidRPr="004421C8">
        <w:rPr>
          <w:rFonts w:ascii="Times New Roman" w:hAnsi="Times New Roman" w:cs="Times New Roman"/>
          <w:sz w:val="28"/>
          <w:szCs w:val="28"/>
        </w:rPr>
        <w:t xml:space="preserve">Саратовской </w:t>
      </w:r>
      <w:r w:rsidR="001F43F4" w:rsidRPr="004421C8">
        <w:rPr>
          <w:rFonts w:ascii="Times New Roman" w:hAnsi="Times New Roman" w:cs="Times New Roman"/>
          <w:sz w:val="28"/>
          <w:szCs w:val="28"/>
        </w:rPr>
        <w:t xml:space="preserve">области, нормативными правовыми </w:t>
      </w:r>
      <w:r w:rsidR="00BF5875" w:rsidRPr="004421C8">
        <w:rPr>
          <w:rFonts w:ascii="Times New Roman" w:hAnsi="Times New Roman" w:cs="Times New Roman"/>
          <w:sz w:val="28"/>
          <w:szCs w:val="28"/>
        </w:rPr>
        <w:t xml:space="preserve">актами </w:t>
      </w:r>
      <w:r w:rsidR="001F43F4" w:rsidRPr="004421C8">
        <w:rPr>
          <w:rFonts w:ascii="Times New Roman" w:hAnsi="Times New Roman" w:cs="Times New Roman"/>
          <w:sz w:val="28"/>
          <w:szCs w:val="28"/>
        </w:rPr>
        <w:t xml:space="preserve">Правительства </w:t>
      </w:r>
      <w:r w:rsidR="00931790" w:rsidRPr="004421C8">
        <w:rPr>
          <w:rFonts w:ascii="Times New Roman" w:hAnsi="Times New Roman" w:cs="Times New Roman"/>
          <w:sz w:val="28"/>
          <w:szCs w:val="28"/>
        </w:rPr>
        <w:t xml:space="preserve">Саратовской </w:t>
      </w:r>
      <w:r w:rsidR="001F43F4" w:rsidRPr="004421C8">
        <w:rPr>
          <w:rFonts w:ascii="Times New Roman" w:hAnsi="Times New Roman" w:cs="Times New Roman"/>
          <w:sz w:val="28"/>
          <w:szCs w:val="28"/>
        </w:rPr>
        <w:t>области,</w:t>
      </w:r>
      <w:r w:rsidRPr="004421C8">
        <w:rPr>
          <w:rFonts w:ascii="Times New Roman" w:hAnsi="Times New Roman" w:cs="Times New Roman"/>
          <w:sz w:val="28"/>
          <w:szCs w:val="28"/>
        </w:rPr>
        <w:t xml:space="preserve"> а также в соответствии с единым стандартом предоставления </w:t>
      </w:r>
      <w:r w:rsidR="004421C8" w:rsidRPr="004421C8">
        <w:rPr>
          <w:rFonts w:ascii="Times New Roman" w:hAnsi="Times New Roman" w:cs="Times New Roman"/>
          <w:sz w:val="28"/>
          <w:szCs w:val="28"/>
        </w:rPr>
        <w:t>муниципальной</w:t>
      </w:r>
      <w:r w:rsidRPr="004421C8">
        <w:rPr>
          <w:rFonts w:ascii="Times New Roman" w:hAnsi="Times New Roman" w:cs="Times New Roman"/>
          <w:sz w:val="28"/>
          <w:szCs w:val="28"/>
        </w:rPr>
        <w:t xml:space="preserve"> услуги (при его наличии) после внесения сведений о </w:t>
      </w:r>
      <w:r w:rsidR="004421C8" w:rsidRPr="004421C8">
        <w:rPr>
          <w:rFonts w:ascii="Times New Roman" w:hAnsi="Times New Roman" w:cs="Times New Roman"/>
          <w:sz w:val="28"/>
          <w:szCs w:val="28"/>
        </w:rPr>
        <w:t>муниципальной</w:t>
      </w:r>
      <w:r w:rsidRPr="004421C8">
        <w:rPr>
          <w:rFonts w:ascii="Times New Roman" w:hAnsi="Times New Roman" w:cs="Times New Roman"/>
          <w:sz w:val="28"/>
          <w:szCs w:val="28"/>
        </w:rPr>
        <w:t xml:space="preserve"> услуге в федеральную государственную информационную систему </w:t>
      </w:r>
      <w:r w:rsidR="00931790" w:rsidRPr="004421C8">
        <w:rPr>
          <w:rFonts w:ascii="Times New Roman" w:hAnsi="Times New Roman" w:cs="Times New Roman"/>
          <w:sz w:val="28"/>
          <w:szCs w:val="28"/>
        </w:rPr>
        <w:t>«</w:t>
      </w:r>
      <w:r w:rsidRPr="004421C8">
        <w:rPr>
          <w:rFonts w:ascii="Times New Roman" w:hAnsi="Times New Roman" w:cs="Times New Roman"/>
          <w:sz w:val="28"/>
          <w:szCs w:val="28"/>
        </w:rPr>
        <w:t>Федеральный реестр государственных и муниципальных услуг (функций)</w:t>
      </w:r>
      <w:r w:rsidR="00931790" w:rsidRPr="004421C8">
        <w:rPr>
          <w:rFonts w:ascii="Times New Roman" w:hAnsi="Times New Roman" w:cs="Times New Roman"/>
          <w:sz w:val="28"/>
          <w:szCs w:val="28"/>
        </w:rPr>
        <w:t>»</w:t>
      </w:r>
      <w:r w:rsidRPr="004421C8">
        <w:rPr>
          <w:rFonts w:ascii="Times New Roman" w:hAnsi="Times New Roman" w:cs="Times New Roman"/>
          <w:sz w:val="28"/>
          <w:szCs w:val="28"/>
        </w:rPr>
        <w:t xml:space="preserve"> (далее</w:t>
      </w:r>
      <w:r w:rsidR="00AC1B34" w:rsidRPr="004421C8">
        <w:rPr>
          <w:rFonts w:ascii="Times New Roman" w:hAnsi="Times New Roman" w:cs="Times New Roman"/>
          <w:sz w:val="28"/>
          <w:szCs w:val="28"/>
        </w:rPr>
        <w:t xml:space="preserve"> – </w:t>
      </w:r>
      <w:r w:rsidRPr="004421C8">
        <w:rPr>
          <w:rFonts w:ascii="Times New Roman" w:hAnsi="Times New Roman" w:cs="Times New Roman"/>
          <w:sz w:val="28"/>
          <w:szCs w:val="28"/>
        </w:rPr>
        <w:t>реестр</w:t>
      </w:r>
      <w:proofErr w:type="gramEnd"/>
      <w:r w:rsidRPr="004421C8">
        <w:rPr>
          <w:rFonts w:ascii="Times New Roman" w:hAnsi="Times New Roman" w:cs="Times New Roman"/>
          <w:sz w:val="28"/>
          <w:szCs w:val="28"/>
        </w:rPr>
        <w:t xml:space="preserve"> услуг).</w:t>
      </w:r>
    </w:p>
    <w:p w:rsidR="00F142B0" w:rsidRPr="004421C8" w:rsidRDefault="00255A82" w:rsidP="004C3633">
      <w:pPr>
        <w:pStyle w:val="ConsPlusNormal"/>
        <w:ind w:firstLine="540"/>
        <w:jc w:val="both"/>
        <w:rPr>
          <w:rFonts w:ascii="Times New Roman" w:hAnsi="Times New Roman" w:cs="Times New Roman"/>
          <w:sz w:val="28"/>
          <w:szCs w:val="28"/>
        </w:rPr>
      </w:pPr>
      <w:r w:rsidRPr="004421C8">
        <w:rPr>
          <w:rFonts w:ascii="Times New Roman" w:hAnsi="Times New Roman" w:cs="Times New Roman"/>
          <w:sz w:val="28"/>
          <w:szCs w:val="28"/>
        </w:rPr>
        <w:t xml:space="preserve">В случае если нормативным правовым актом, устанавливающим конкретное полномочие органа, предоставляющего муниципальную услугу, предусмотрено принятие отдельного нормативного правового акта, устанавливающего порядок осуществления такого полномочия, наряду с разработкой этого нормативного правового акта подлежит утверждению административный регламент предоставления соответствующей муниципальной услуги. </w:t>
      </w:r>
      <w:r w:rsidR="00F142B0" w:rsidRPr="004421C8">
        <w:rPr>
          <w:rFonts w:ascii="Times New Roman" w:hAnsi="Times New Roman" w:cs="Times New Roman"/>
          <w:sz w:val="28"/>
          <w:szCs w:val="28"/>
        </w:rPr>
        <w:t xml:space="preserve">При этом указанным порядком осуществления полномочия, утвержденным </w:t>
      </w:r>
      <w:r w:rsidR="000B22C2" w:rsidRPr="004421C8">
        <w:rPr>
          <w:rFonts w:ascii="Times New Roman" w:hAnsi="Times New Roman" w:cs="Times New Roman"/>
          <w:sz w:val="28"/>
          <w:szCs w:val="28"/>
        </w:rPr>
        <w:t xml:space="preserve">отдельным </w:t>
      </w:r>
      <w:r w:rsidR="00F142B0" w:rsidRPr="004421C8">
        <w:rPr>
          <w:rFonts w:ascii="Times New Roman" w:hAnsi="Times New Roman" w:cs="Times New Roman"/>
          <w:sz w:val="28"/>
          <w:szCs w:val="28"/>
        </w:rPr>
        <w:t>нормативным правовым актом</w:t>
      </w:r>
      <w:r w:rsidR="000B22C2" w:rsidRPr="004421C8">
        <w:rPr>
          <w:rFonts w:ascii="Times New Roman" w:hAnsi="Times New Roman" w:cs="Times New Roman"/>
          <w:sz w:val="28"/>
          <w:szCs w:val="28"/>
        </w:rPr>
        <w:t>,</w:t>
      </w:r>
      <w:r w:rsidR="00F142B0" w:rsidRPr="004421C8">
        <w:rPr>
          <w:rFonts w:ascii="Times New Roman" w:hAnsi="Times New Roman" w:cs="Times New Roman"/>
          <w:sz w:val="28"/>
          <w:szCs w:val="28"/>
        </w:rPr>
        <w:t xml:space="preserve"> не регулируются вопросы, относящиеся к предмету регулирования административного регламента в соответствии с </w:t>
      </w:r>
      <w:proofErr w:type="gramStart"/>
      <w:r w:rsidR="00F142B0" w:rsidRPr="004421C8">
        <w:rPr>
          <w:rFonts w:ascii="Times New Roman" w:hAnsi="Times New Roman" w:cs="Times New Roman"/>
          <w:sz w:val="28"/>
          <w:szCs w:val="28"/>
        </w:rPr>
        <w:t>настоящими</w:t>
      </w:r>
      <w:proofErr w:type="gramEnd"/>
      <w:r w:rsidR="00F142B0" w:rsidRPr="004421C8">
        <w:rPr>
          <w:rFonts w:ascii="Times New Roman" w:hAnsi="Times New Roman" w:cs="Times New Roman"/>
          <w:sz w:val="28"/>
          <w:szCs w:val="28"/>
        </w:rPr>
        <w:t xml:space="preserve"> П</w:t>
      </w:r>
      <w:r w:rsidR="004421C8" w:rsidRPr="004421C8">
        <w:rPr>
          <w:rFonts w:ascii="Times New Roman" w:hAnsi="Times New Roman" w:cs="Times New Roman"/>
          <w:sz w:val="28"/>
          <w:szCs w:val="28"/>
        </w:rPr>
        <w:t>орядком</w:t>
      </w:r>
      <w:r w:rsidR="00F142B0" w:rsidRPr="004421C8">
        <w:rPr>
          <w:rFonts w:ascii="Times New Roman" w:hAnsi="Times New Roman" w:cs="Times New Roman"/>
          <w:sz w:val="28"/>
          <w:szCs w:val="28"/>
        </w:rPr>
        <w:t>.</w:t>
      </w:r>
    </w:p>
    <w:p w:rsidR="00F142B0" w:rsidRPr="004421C8" w:rsidRDefault="00F142B0" w:rsidP="004C3633">
      <w:pPr>
        <w:pStyle w:val="ConsPlusNormal"/>
        <w:ind w:firstLine="540"/>
        <w:jc w:val="both"/>
        <w:rPr>
          <w:rFonts w:ascii="Times New Roman" w:hAnsi="Times New Roman" w:cs="Times New Roman"/>
          <w:sz w:val="28"/>
          <w:szCs w:val="28"/>
        </w:rPr>
      </w:pPr>
      <w:r w:rsidRPr="004421C8">
        <w:rPr>
          <w:rFonts w:ascii="Times New Roman" w:hAnsi="Times New Roman" w:cs="Times New Roman"/>
          <w:sz w:val="28"/>
          <w:szCs w:val="28"/>
        </w:rPr>
        <w:t xml:space="preserve">Исполнение органами местного самоуправления </w:t>
      </w:r>
      <w:r w:rsidR="005124E9" w:rsidRPr="004421C8">
        <w:rPr>
          <w:rFonts w:ascii="Times New Roman" w:hAnsi="Times New Roman" w:cs="Times New Roman"/>
          <w:sz w:val="28"/>
          <w:szCs w:val="28"/>
        </w:rPr>
        <w:t xml:space="preserve">Саратовской </w:t>
      </w:r>
      <w:r w:rsidR="00FB44E8" w:rsidRPr="004421C8">
        <w:rPr>
          <w:rFonts w:ascii="Times New Roman" w:hAnsi="Times New Roman" w:cs="Times New Roman"/>
          <w:sz w:val="28"/>
          <w:szCs w:val="28"/>
        </w:rPr>
        <w:t xml:space="preserve">области </w:t>
      </w:r>
      <w:r w:rsidRPr="004421C8">
        <w:rPr>
          <w:rFonts w:ascii="Times New Roman" w:hAnsi="Times New Roman" w:cs="Times New Roman"/>
          <w:sz w:val="28"/>
          <w:szCs w:val="28"/>
        </w:rPr>
        <w:t>отдельных государственных полномочий, переданных им на основании законов</w:t>
      </w:r>
      <w:r w:rsidR="005124E9" w:rsidRPr="004421C8">
        <w:rPr>
          <w:rFonts w:ascii="Times New Roman" w:hAnsi="Times New Roman" w:cs="Times New Roman"/>
          <w:sz w:val="28"/>
          <w:szCs w:val="28"/>
        </w:rPr>
        <w:t xml:space="preserve"> Саратовской области</w:t>
      </w:r>
      <w:r w:rsidRPr="004421C8">
        <w:rPr>
          <w:rFonts w:ascii="Times New Roman" w:hAnsi="Times New Roman" w:cs="Times New Roman"/>
          <w:sz w:val="28"/>
          <w:szCs w:val="28"/>
        </w:rPr>
        <w:t xml:space="preserve"> с предоставлением субвенций из областного бюджета, осуществляется в порядке, установленном административным регламентом предоставления государственной услуги в сфере переданных полномочий, </w:t>
      </w:r>
      <w:proofErr w:type="gramStart"/>
      <w:r w:rsidRPr="004421C8">
        <w:rPr>
          <w:rFonts w:ascii="Times New Roman" w:hAnsi="Times New Roman" w:cs="Times New Roman"/>
          <w:sz w:val="28"/>
          <w:szCs w:val="28"/>
        </w:rPr>
        <w:t>который</w:t>
      </w:r>
      <w:proofErr w:type="gramEnd"/>
      <w:r w:rsidRPr="004421C8">
        <w:rPr>
          <w:rFonts w:ascii="Times New Roman" w:hAnsi="Times New Roman" w:cs="Times New Roman"/>
          <w:sz w:val="28"/>
          <w:szCs w:val="28"/>
        </w:rPr>
        <w:t xml:space="preserve"> утверждается соответствующим органом исполнительной власти</w:t>
      </w:r>
      <w:r w:rsidR="00560BA5" w:rsidRPr="004421C8">
        <w:rPr>
          <w:rFonts w:ascii="Times New Roman" w:hAnsi="Times New Roman" w:cs="Times New Roman"/>
          <w:sz w:val="28"/>
          <w:szCs w:val="28"/>
        </w:rPr>
        <w:t xml:space="preserve"> области</w:t>
      </w:r>
      <w:r w:rsidRPr="004421C8">
        <w:rPr>
          <w:rFonts w:ascii="Times New Roman" w:hAnsi="Times New Roman" w:cs="Times New Roman"/>
          <w:sz w:val="28"/>
          <w:szCs w:val="28"/>
        </w:rPr>
        <w:t>, если иное не установлено законом</w:t>
      </w:r>
      <w:r w:rsidR="005124E9" w:rsidRPr="004421C8">
        <w:rPr>
          <w:rFonts w:ascii="Times New Roman" w:hAnsi="Times New Roman" w:cs="Times New Roman"/>
          <w:sz w:val="28"/>
          <w:szCs w:val="28"/>
        </w:rPr>
        <w:t xml:space="preserve"> Саратовской области</w:t>
      </w:r>
      <w:r w:rsidRPr="004421C8">
        <w:rPr>
          <w:rFonts w:ascii="Times New Roman" w:hAnsi="Times New Roman" w:cs="Times New Roman"/>
          <w:sz w:val="28"/>
          <w:szCs w:val="28"/>
        </w:rPr>
        <w:t>.</w:t>
      </w:r>
    </w:p>
    <w:p w:rsidR="00F142B0" w:rsidRPr="00BF5875" w:rsidRDefault="00F142B0" w:rsidP="004C3633">
      <w:pPr>
        <w:pStyle w:val="ConsPlusNormal"/>
        <w:ind w:firstLine="540"/>
        <w:jc w:val="both"/>
        <w:rPr>
          <w:rFonts w:ascii="Times New Roman" w:hAnsi="Times New Roman" w:cs="Times New Roman"/>
          <w:sz w:val="28"/>
          <w:szCs w:val="28"/>
        </w:rPr>
      </w:pPr>
      <w:r w:rsidRPr="004421C8">
        <w:rPr>
          <w:rFonts w:ascii="Times New Roman" w:hAnsi="Times New Roman" w:cs="Times New Roman"/>
          <w:sz w:val="28"/>
          <w:szCs w:val="28"/>
        </w:rPr>
        <w:lastRenderedPageBreak/>
        <w:t>4. Разработка</w:t>
      </w:r>
      <w:r w:rsidR="00E16C92" w:rsidRPr="004421C8">
        <w:rPr>
          <w:rFonts w:ascii="Times New Roman" w:hAnsi="Times New Roman" w:cs="Times New Roman"/>
          <w:sz w:val="28"/>
          <w:szCs w:val="28"/>
        </w:rPr>
        <w:t xml:space="preserve">, </w:t>
      </w:r>
      <w:r w:rsidRPr="004421C8">
        <w:rPr>
          <w:rFonts w:ascii="Times New Roman" w:hAnsi="Times New Roman" w:cs="Times New Roman"/>
          <w:sz w:val="28"/>
          <w:szCs w:val="28"/>
        </w:rPr>
        <w:t xml:space="preserve">согласование </w:t>
      </w:r>
      <w:r w:rsidRPr="00AB1AEC">
        <w:rPr>
          <w:rFonts w:ascii="Times New Roman" w:hAnsi="Times New Roman" w:cs="Times New Roman"/>
          <w:sz w:val="28"/>
          <w:szCs w:val="28"/>
        </w:rPr>
        <w:t xml:space="preserve">и утверждение проектов административных регламентов осуществляются </w:t>
      </w:r>
      <w:r w:rsidR="00E30D79">
        <w:rPr>
          <w:rFonts w:ascii="Times New Roman" w:hAnsi="Times New Roman" w:cs="Times New Roman"/>
          <w:sz w:val="28"/>
          <w:szCs w:val="28"/>
        </w:rPr>
        <w:t>органами</w:t>
      </w:r>
      <w:r w:rsidRPr="00AB1AEC">
        <w:rPr>
          <w:rFonts w:ascii="Times New Roman" w:hAnsi="Times New Roman" w:cs="Times New Roman"/>
          <w:sz w:val="28"/>
          <w:szCs w:val="28"/>
        </w:rPr>
        <w:t xml:space="preserve">, предоставляющими </w:t>
      </w:r>
      <w:r w:rsidR="00E30D79">
        <w:rPr>
          <w:rFonts w:ascii="Times New Roman" w:hAnsi="Times New Roman" w:cs="Times New Roman"/>
          <w:sz w:val="28"/>
          <w:szCs w:val="28"/>
        </w:rPr>
        <w:t>муниципальные</w:t>
      </w:r>
      <w:r w:rsidRPr="00AB1AEC">
        <w:rPr>
          <w:rFonts w:ascii="Times New Roman" w:hAnsi="Times New Roman" w:cs="Times New Roman"/>
          <w:sz w:val="28"/>
          <w:szCs w:val="28"/>
        </w:rPr>
        <w:t xml:space="preserve"> услуги,</w:t>
      </w:r>
      <w:r w:rsidR="00462225">
        <w:rPr>
          <w:rFonts w:ascii="Times New Roman" w:hAnsi="Times New Roman" w:cs="Times New Roman"/>
          <w:sz w:val="28"/>
          <w:szCs w:val="28"/>
        </w:rPr>
        <w:t xml:space="preserve"> </w:t>
      </w:r>
      <w:r w:rsidR="001C0723" w:rsidRPr="00BF5875">
        <w:rPr>
          <w:rFonts w:ascii="Times New Roman" w:hAnsi="Times New Roman" w:cs="Times New Roman"/>
          <w:sz w:val="28"/>
          <w:szCs w:val="28"/>
        </w:rPr>
        <w:t xml:space="preserve">органами и организациями, участвующими в согласовании проекта административного регламента, </w:t>
      </w:r>
      <w:r w:rsidRPr="00BF5875">
        <w:rPr>
          <w:rFonts w:ascii="Times New Roman" w:hAnsi="Times New Roman" w:cs="Times New Roman"/>
          <w:sz w:val="28"/>
          <w:szCs w:val="28"/>
        </w:rPr>
        <w:t>с использованием программно-технических средств реестра услуг.</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5. Разработка административных регламентов включает следующие этапы:</w:t>
      </w:r>
    </w:p>
    <w:p w:rsidR="00F142B0" w:rsidRPr="00AB1AEC" w:rsidRDefault="00F142B0" w:rsidP="004C3633">
      <w:pPr>
        <w:pStyle w:val="ConsPlusNormal"/>
        <w:ind w:firstLine="540"/>
        <w:jc w:val="both"/>
        <w:rPr>
          <w:rFonts w:ascii="Times New Roman" w:hAnsi="Times New Roman" w:cs="Times New Roman"/>
          <w:sz w:val="28"/>
          <w:szCs w:val="28"/>
        </w:rPr>
      </w:pPr>
      <w:bookmarkStart w:id="2" w:name="P50"/>
      <w:bookmarkEnd w:id="2"/>
      <w:r w:rsidRPr="00AB1AEC">
        <w:rPr>
          <w:rFonts w:ascii="Times New Roman" w:hAnsi="Times New Roman" w:cs="Times New Roman"/>
          <w:sz w:val="28"/>
          <w:szCs w:val="28"/>
        </w:rPr>
        <w:t xml:space="preserve">а) внесение в реестр услуг органами, предоставляющими </w:t>
      </w:r>
      <w:r w:rsidR="00E30D79">
        <w:rPr>
          <w:rFonts w:ascii="Times New Roman" w:hAnsi="Times New Roman" w:cs="Times New Roman"/>
          <w:sz w:val="28"/>
          <w:szCs w:val="28"/>
        </w:rPr>
        <w:t>муниципальные</w:t>
      </w:r>
      <w:r w:rsidRPr="00AB1AEC">
        <w:rPr>
          <w:rFonts w:ascii="Times New Roman" w:hAnsi="Times New Roman" w:cs="Times New Roman"/>
          <w:sz w:val="28"/>
          <w:szCs w:val="28"/>
        </w:rPr>
        <w:t xml:space="preserve"> услуги, сведений о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услуге, в том числе о логически обособленных последовательностях административных действий при ее предоставлении (далее</w:t>
      </w:r>
      <w:r w:rsidR="00421358">
        <w:rPr>
          <w:rFonts w:ascii="Times New Roman" w:hAnsi="Times New Roman" w:cs="Times New Roman"/>
          <w:sz w:val="28"/>
          <w:szCs w:val="28"/>
        </w:rPr>
        <w:t xml:space="preserve"> – </w:t>
      </w:r>
      <w:r w:rsidRPr="00AB1AEC">
        <w:rPr>
          <w:rFonts w:ascii="Times New Roman" w:hAnsi="Times New Roman" w:cs="Times New Roman"/>
          <w:sz w:val="28"/>
          <w:szCs w:val="28"/>
        </w:rPr>
        <w:t>административные процедуры);</w:t>
      </w:r>
    </w:p>
    <w:p w:rsidR="00F142B0" w:rsidRPr="00AB1AEC" w:rsidRDefault="00F142B0" w:rsidP="004C3633">
      <w:pPr>
        <w:pStyle w:val="ConsPlusNormal"/>
        <w:ind w:firstLine="540"/>
        <w:jc w:val="both"/>
        <w:rPr>
          <w:rFonts w:ascii="Times New Roman" w:hAnsi="Times New Roman" w:cs="Times New Roman"/>
          <w:sz w:val="28"/>
          <w:szCs w:val="28"/>
        </w:rPr>
      </w:pPr>
      <w:bookmarkStart w:id="3" w:name="P51"/>
      <w:bookmarkEnd w:id="3"/>
      <w:r w:rsidRPr="00AB1AEC">
        <w:rPr>
          <w:rFonts w:ascii="Times New Roman" w:hAnsi="Times New Roman" w:cs="Times New Roman"/>
          <w:sz w:val="28"/>
          <w:szCs w:val="28"/>
        </w:rPr>
        <w:t xml:space="preserve">б) преобразование сведений, указанных в </w:t>
      </w:r>
      <w:hyperlink w:anchor="P50" w:history="1">
        <w:r w:rsidRPr="00AB1AEC">
          <w:rPr>
            <w:rFonts w:ascii="Times New Roman" w:hAnsi="Times New Roman" w:cs="Times New Roman"/>
            <w:sz w:val="28"/>
            <w:szCs w:val="28"/>
          </w:rPr>
          <w:t xml:space="preserve">подпункте </w:t>
        </w:r>
        <w:r w:rsidR="0015384E">
          <w:rPr>
            <w:rFonts w:ascii="Times New Roman" w:hAnsi="Times New Roman" w:cs="Times New Roman"/>
            <w:sz w:val="28"/>
            <w:szCs w:val="28"/>
          </w:rPr>
          <w:t>«</w:t>
        </w:r>
        <w:r w:rsidRPr="00AB1AEC">
          <w:rPr>
            <w:rFonts w:ascii="Times New Roman" w:hAnsi="Times New Roman" w:cs="Times New Roman"/>
            <w:sz w:val="28"/>
            <w:szCs w:val="28"/>
          </w:rPr>
          <w:t>а</w:t>
        </w:r>
      </w:hyperlink>
      <w:r w:rsidR="0015384E">
        <w:t>»</w:t>
      </w:r>
      <w:r w:rsidRPr="00AB1AEC">
        <w:rPr>
          <w:rFonts w:ascii="Times New Roman" w:hAnsi="Times New Roman" w:cs="Times New Roman"/>
          <w:sz w:val="28"/>
          <w:szCs w:val="28"/>
        </w:rPr>
        <w:t xml:space="preserve"> настоящего пункта, в машиночитаемый вид в соответствии с требованиями, предусмотренными </w:t>
      </w:r>
      <w:hyperlink r:id="rId9" w:history="1">
        <w:r w:rsidRPr="00AB1AEC">
          <w:rPr>
            <w:rFonts w:ascii="Times New Roman" w:hAnsi="Times New Roman" w:cs="Times New Roman"/>
            <w:sz w:val="28"/>
            <w:szCs w:val="28"/>
          </w:rPr>
          <w:t>частью 3 статьи 12</w:t>
        </w:r>
      </w:hyperlink>
      <w:r w:rsidRPr="00AB1AEC">
        <w:rPr>
          <w:rFonts w:ascii="Times New Roman" w:hAnsi="Times New Roman" w:cs="Times New Roman"/>
          <w:sz w:val="28"/>
          <w:szCs w:val="28"/>
        </w:rPr>
        <w:t xml:space="preserve"> Федерального закона </w:t>
      </w:r>
      <w:r w:rsidR="0015384E">
        <w:rPr>
          <w:rFonts w:ascii="Times New Roman" w:hAnsi="Times New Roman" w:cs="Times New Roman"/>
          <w:sz w:val="28"/>
          <w:szCs w:val="28"/>
        </w:rPr>
        <w:t>«</w:t>
      </w:r>
      <w:r w:rsidRPr="00AB1AEC">
        <w:rPr>
          <w:rFonts w:ascii="Times New Roman" w:hAnsi="Times New Roman" w:cs="Times New Roman"/>
          <w:sz w:val="28"/>
          <w:szCs w:val="28"/>
        </w:rPr>
        <w:t>Об</w:t>
      </w:r>
      <w:r w:rsidR="0015384E">
        <w:rPr>
          <w:rFonts w:ascii="Times New Roman" w:hAnsi="Times New Roman" w:cs="Times New Roman"/>
          <w:sz w:val="28"/>
          <w:szCs w:val="28"/>
        </w:rPr>
        <w:t> </w:t>
      </w:r>
      <w:r w:rsidRPr="00AB1AEC">
        <w:rPr>
          <w:rFonts w:ascii="Times New Roman" w:hAnsi="Times New Roman" w:cs="Times New Roman"/>
          <w:sz w:val="28"/>
          <w:szCs w:val="28"/>
        </w:rPr>
        <w:t>организации предоставления государственных и муниципальных услуг</w:t>
      </w:r>
      <w:r w:rsidR="0015384E">
        <w:rPr>
          <w:rFonts w:ascii="Times New Roman" w:hAnsi="Times New Roman" w:cs="Times New Roman"/>
          <w:sz w:val="28"/>
          <w:szCs w:val="28"/>
        </w:rPr>
        <w:t>»</w:t>
      </w:r>
      <w:r w:rsidRPr="00AB1AEC">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автоматическое формирование из сведений, указанных в </w:t>
      </w:r>
      <w:hyperlink w:anchor="P51" w:history="1">
        <w:r w:rsidRPr="00AB1AEC">
          <w:rPr>
            <w:rFonts w:ascii="Times New Roman" w:hAnsi="Times New Roman" w:cs="Times New Roman"/>
            <w:sz w:val="28"/>
            <w:szCs w:val="28"/>
          </w:rPr>
          <w:t xml:space="preserve">подпункте </w:t>
        </w:r>
        <w:r w:rsidR="0015384E">
          <w:rPr>
            <w:rFonts w:ascii="Times New Roman" w:hAnsi="Times New Roman" w:cs="Times New Roman"/>
            <w:sz w:val="28"/>
            <w:szCs w:val="28"/>
          </w:rPr>
          <w:t>«</w:t>
        </w:r>
        <w:r w:rsidRPr="00AB1AEC">
          <w:rPr>
            <w:rFonts w:ascii="Times New Roman" w:hAnsi="Times New Roman" w:cs="Times New Roman"/>
            <w:sz w:val="28"/>
            <w:szCs w:val="28"/>
          </w:rPr>
          <w:t>б</w:t>
        </w:r>
      </w:hyperlink>
      <w:r w:rsidR="0015384E">
        <w:t>»</w:t>
      </w:r>
      <w:r w:rsidRPr="00AB1AEC">
        <w:rPr>
          <w:rFonts w:ascii="Times New Roman" w:hAnsi="Times New Roman" w:cs="Times New Roman"/>
          <w:sz w:val="28"/>
          <w:szCs w:val="28"/>
        </w:rPr>
        <w:t xml:space="preserve"> настоящего пункта, проекта административного регламента в соответствии с требованиями к структуре и содержанию административных регламентов, установленными </w:t>
      </w:r>
      <w:hyperlink w:anchor="P60" w:history="1">
        <w:r w:rsidRPr="00AB1AEC">
          <w:rPr>
            <w:rFonts w:ascii="Times New Roman" w:hAnsi="Times New Roman" w:cs="Times New Roman"/>
            <w:sz w:val="28"/>
            <w:szCs w:val="28"/>
          </w:rPr>
          <w:t>разделом II</w:t>
        </w:r>
      </w:hyperlink>
      <w:r w:rsidRPr="00AB1AEC">
        <w:rPr>
          <w:rFonts w:ascii="Times New Roman" w:hAnsi="Times New Roman" w:cs="Times New Roman"/>
          <w:sz w:val="28"/>
          <w:szCs w:val="28"/>
        </w:rPr>
        <w:t xml:space="preserve"> настоящ</w:t>
      </w:r>
      <w:r w:rsidR="006B088B">
        <w:rPr>
          <w:rFonts w:ascii="Times New Roman" w:hAnsi="Times New Roman" w:cs="Times New Roman"/>
          <w:sz w:val="28"/>
          <w:szCs w:val="28"/>
        </w:rPr>
        <w:t>его Порядка</w:t>
      </w:r>
      <w:r w:rsidRPr="00AB1AEC">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6. Сведения о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услуге, указанные в </w:t>
      </w:r>
      <w:hyperlink w:anchor="P50" w:history="1">
        <w:r w:rsidRPr="00AB1AEC">
          <w:rPr>
            <w:rFonts w:ascii="Times New Roman" w:hAnsi="Times New Roman" w:cs="Times New Roman"/>
            <w:sz w:val="28"/>
            <w:szCs w:val="28"/>
          </w:rPr>
          <w:t xml:space="preserve">подпункте </w:t>
        </w:r>
        <w:r w:rsidR="00246636">
          <w:rPr>
            <w:rFonts w:ascii="Times New Roman" w:hAnsi="Times New Roman" w:cs="Times New Roman"/>
            <w:sz w:val="28"/>
            <w:szCs w:val="28"/>
          </w:rPr>
          <w:t>«</w:t>
        </w:r>
        <w:r w:rsidRPr="00AB1AEC">
          <w:rPr>
            <w:rFonts w:ascii="Times New Roman" w:hAnsi="Times New Roman" w:cs="Times New Roman"/>
            <w:sz w:val="28"/>
            <w:szCs w:val="28"/>
          </w:rPr>
          <w:t>а</w:t>
        </w:r>
        <w:r w:rsidR="00246636">
          <w:rPr>
            <w:rFonts w:ascii="Times New Roman" w:hAnsi="Times New Roman" w:cs="Times New Roman"/>
            <w:sz w:val="28"/>
            <w:szCs w:val="28"/>
          </w:rPr>
          <w:t>»</w:t>
        </w:r>
        <w:r w:rsidRPr="00AB1AEC">
          <w:rPr>
            <w:rFonts w:ascii="Times New Roman" w:hAnsi="Times New Roman" w:cs="Times New Roman"/>
            <w:sz w:val="28"/>
            <w:szCs w:val="28"/>
          </w:rPr>
          <w:t xml:space="preserve"> пункта 5</w:t>
        </w:r>
      </w:hyperlink>
      <w:r w:rsidRPr="00AB1AEC">
        <w:rPr>
          <w:rFonts w:ascii="Times New Roman" w:hAnsi="Times New Roman" w:cs="Times New Roman"/>
          <w:sz w:val="28"/>
          <w:szCs w:val="28"/>
        </w:rPr>
        <w:t xml:space="preserve"> настоящ</w:t>
      </w:r>
      <w:r w:rsidR="006B088B">
        <w:rPr>
          <w:rFonts w:ascii="Times New Roman" w:hAnsi="Times New Roman" w:cs="Times New Roman"/>
          <w:sz w:val="28"/>
          <w:szCs w:val="28"/>
        </w:rPr>
        <w:t>его</w:t>
      </w:r>
      <w:r w:rsidRPr="00AB1AEC">
        <w:rPr>
          <w:rFonts w:ascii="Times New Roman" w:hAnsi="Times New Roman" w:cs="Times New Roman"/>
          <w:sz w:val="28"/>
          <w:szCs w:val="28"/>
        </w:rPr>
        <w:t xml:space="preserve"> </w:t>
      </w:r>
      <w:r w:rsidR="006B088B">
        <w:rPr>
          <w:rFonts w:ascii="Times New Roman" w:hAnsi="Times New Roman" w:cs="Times New Roman"/>
          <w:sz w:val="28"/>
          <w:szCs w:val="28"/>
        </w:rPr>
        <w:t>Порядка</w:t>
      </w:r>
      <w:r w:rsidRPr="00AB1AEC">
        <w:rPr>
          <w:rFonts w:ascii="Times New Roman" w:hAnsi="Times New Roman" w:cs="Times New Roman"/>
          <w:sz w:val="28"/>
          <w:szCs w:val="28"/>
        </w:rPr>
        <w:t>, должны быть достаточны для описания:</w:t>
      </w:r>
    </w:p>
    <w:p w:rsidR="00F142B0" w:rsidRPr="00AB1AEC" w:rsidRDefault="00F142B0" w:rsidP="004C3633">
      <w:pPr>
        <w:pStyle w:val="ConsPlusNormal"/>
        <w:ind w:firstLine="540"/>
        <w:jc w:val="both"/>
        <w:rPr>
          <w:rFonts w:ascii="Times New Roman" w:hAnsi="Times New Roman" w:cs="Times New Roman"/>
          <w:sz w:val="28"/>
          <w:szCs w:val="28"/>
        </w:rPr>
      </w:pPr>
      <w:bookmarkStart w:id="4" w:name="P54"/>
      <w:bookmarkEnd w:id="4"/>
      <w:r w:rsidRPr="00AB1AEC">
        <w:rPr>
          <w:rFonts w:ascii="Times New Roman" w:hAnsi="Times New Roman" w:cs="Times New Roman"/>
          <w:sz w:val="28"/>
          <w:szCs w:val="28"/>
        </w:rPr>
        <w:t xml:space="preserve">всех возможных категорий заявителей, обратившихся за одним результатом предоставления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 объединенных общими признаками;</w:t>
      </w:r>
    </w:p>
    <w:p w:rsidR="00F142B0" w:rsidRPr="00AB1AEC" w:rsidRDefault="00F142B0" w:rsidP="004C3633">
      <w:pPr>
        <w:pStyle w:val="ConsPlusNormal"/>
        <w:ind w:firstLine="540"/>
        <w:jc w:val="both"/>
        <w:rPr>
          <w:rFonts w:ascii="Times New Roman" w:hAnsi="Times New Roman" w:cs="Times New Roman"/>
          <w:sz w:val="28"/>
          <w:szCs w:val="28"/>
        </w:rPr>
      </w:pPr>
      <w:proofErr w:type="gramStart"/>
      <w:r w:rsidRPr="00AB1AEC">
        <w:rPr>
          <w:rFonts w:ascii="Times New Roman" w:hAnsi="Times New Roman" w:cs="Times New Roman"/>
          <w:sz w:val="28"/>
          <w:szCs w:val="28"/>
        </w:rPr>
        <w:t xml:space="preserve">уникальных для каждой категории заявителей, указанной в </w:t>
      </w:r>
      <w:hyperlink w:anchor="P54" w:history="1">
        <w:r w:rsidRPr="00AB1AEC">
          <w:rPr>
            <w:rFonts w:ascii="Times New Roman" w:hAnsi="Times New Roman" w:cs="Times New Roman"/>
            <w:sz w:val="28"/>
            <w:szCs w:val="28"/>
          </w:rPr>
          <w:t>абзаце втором</w:t>
        </w:r>
      </w:hyperlink>
      <w:r w:rsidRPr="00AB1AEC">
        <w:rPr>
          <w:rFonts w:ascii="Times New Roman" w:hAnsi="Times New Roman" w:cs="Times New Roman"/>
          <w:sz w:val="28"/>
          <w:szCs w:val="28"/>
        </w:rPr>
        <w:t xml:space="preserve"> настоящего пункта, сроков и порядка осуществления административных процедур, в том числе оснований для начала административных процедур, критериев принятия решений, результатов административных процедур и способов их фиксации, сведений о составе документов и (или) информации, необходимых для предоставления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основаниях для отказа в приеме таких документов и (или) информации, основаниях для приостановления</w:t>
      </w:r>
      <w:proofErr w:type="gramEnd"/>
      <w:r w:rsidRPr="00AB1AEC">
        <w:rPr>
          <w:rFonts w:ascii="Times New Roman" w:hAnsi="Times New Roman" w:cs="Times New Roman"/>
          <w:sz w:val="28"/>
          <w:szCs w:val="28"/>
        </w:rPr>
        <w:t xml:space="preserve"> предоставления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w:t>
      </w:r>
      <w:proofErr w:type="gramStart"/>
      <w:r w:rsidRPr="00AB1AEC">
        <w:rPr>
          <w:rFonts w:ascii="Times New Roman" w:hAnsi="Times New Roman" w:cs="Times New Roman"/>
          <w:sz w:val="28"/>
          <w:szCs w:val="28"/>
        </w:rPr>
        <w:t>критериях</w:t>
      </w:r>
      <w:proofErr w:type="gramEnd"/>
      <w:r w:rsidRPr="00AB1AEC">
        <w:rPr>
          <w:rFonts w:ascii="Times New Roman" w:hAnsi="Times New Roman" w:cs="Times New Roman"/>
          <w:sz w:val="28"/>
          <w:szCs w:val="28"/>
        </w:rPr>
        <w:t xml:space="preserve"> принятия решения о предоставлении (об</w:t>
      </w:r>
      <w:r w:rsidR="00246636">
        <w:rPr>
          <w:rFonts w:ascii="Times New Roman" w:hAnsi="Times New Roman" w:cs="Times New Roman"/>
          <w:sz w:val="28"/>
          <w:szCs w:val="28"/>
        </w:rPr>
        <w:t xml:space="preserve"> </w:t>
      </w:r>
      <w:r w:rsidRPr="00AB1AEC">
        <w:rPr>
          <w:rFonts w:ascii="Times New Roman" w:hAnsi="Times New Roman" w:cs="Times New Roman"/>
          <w:sz w:val="28"/>
          <w:szCs w:val="28"/>
        </w:rPr>
        <w:t xml:space="preserve">отказе в предоставлении)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а также максимального срока предоставления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(далее</w:t>
      </w:r>
      <w:r w:rsidR="00246636">
        <w:rPr>
          <w:rFonts w:ascii="Times New Roman" w:hAnsi="Times New Roman" w:cs="Times New Roman"/>
          <w:sz w:val="28"/>
          <w:szCs w:val="28"/>
        </w:rPr>
        <w:t xml:space="preserve"> – </w:t>
      </w:r>
      <w:r w:rsidRPr="00AB1AEC">
        <w:rPr>
          <w:rFonts w:ascii="Times New Roman" w:hAnsi="Times New Roman" w:cs="Times New Roman"/>
          <w:sz w:val="28"/>
          <w:szCs w:val="28"/>
        </w:rPr>
        <w:t xml:space="preserve">вариант предоставления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Сведения о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услуге, преобразованные в машиночитаемый вид в соответствии с </w:t>
      </w:r>
      <w:hyperlink w:anchor="P51" w:history="1">
        <w:r w:rsidRPr="00AB1AEC">
          <w:rPr>
            <w:rFonts w:ascii="Times New Roman" w:hAnsi="Times New Roman" w:cs="Times New Roman"/>
            <w:sz w:val="28"/>
            <w:szCs w:val="28"/>
          </w:rPr>
          <w:t xml:space="preserve">подпунктом </w:t>
        </w:r>
        <w:r w:rsidR="00082632">
          <w:rPr>
            <w:rFonts w:ascii="Times New Roman" w:hAnsi="Times New Roman" w:cs="Times New Roman"/>
            <w:sz w:val="28"/>
            <w:szCs w:val="28"/>
          </w:rPr>
          <w:t>«</w:t>
        </w:r>
        <w:r w:rsidRPr="00AB1AEC">
          <w:rPr>
            <w:rFonts w:ascii="Times New Roman" w:hAnsi="Times New Roman" w:cs="Times New Roman"/>
            <w:sz w:val="28"/>
            <w:szCs w:val="28"/>
          </w:rPr>
          <w:t>б</w:t>
        </w:r>
        <w:r w:rsidR="00082632">
          <w:rPr>
            <w:rFonts w:ascii="Times New Roman" w:hAnsi="Times New Roman" w:cs="Times New Roman"/>
            <w:sz w:val="28"/>
            <w:szCs w:val="28"/>
          </w:rPr>
          <w:t>»</w:t>
        </w:r>
        <w:r w:rsidRPr="00AB1AEC">
          <w:rPr>
            <w:rFonts w:ascii="Times New Roman" w:hAnsi="Times New Roman" w:cs="Times New Roman"/>
            <w:sz w:val="28"/>
            <w:szCs w:val="28"/>
          </w:rPr>
          <w:t xml:space="preserve"> пункта 5</w:t>
        </w:r>
      </w:hyperlink>
      <w:r w:rsidRPr="00AB1AEC">
        <w:rPr>
          <w:rFonts w:ascii="Times New Roman" w:hAnsi="Times New Roman" w:cs="Times New Roman"/>
          <w:sz w:val="28"/>
          <w:szCs w:val="28"/>
        </w:rPr>
        <w:t xml:space="preserve"> настоящих Правил,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w:t>
      </w:r>
    </w:p>
    <w:p w:rsidR="00F142B0" w:rsidRPr="00AB1AEC" w:rsidRDefault="00F142B0" w:rsidP="004C3633">
      <w:pPr>
        <w:pStyle w:val="ConsPlusNormal"/>
        <w:ind w:firstLine="540"/>
        <w:jc w:val="both"/>
        <w:rPr>
          <w:rFonts w:ascii="Times New Roman" w:hAnsi="Times New Roman" w:cs="Times New Roman"/>
          <w:sz w:val="28"/>
          <w:szCs w:val="28"/>
        </w:rPr>
      </w:pPr>
      <w:bookmarkStart w:id="5" w:name="P57"/>
      <w:bookmarkEnd w:id="5"/>
      <w:r w:rsidRPr="00AB1AEC">
        <w:rPr>
          <w:rFonts w:ascii="Times New Roman" w:hAnsi="Times New Roman" w:cs="Times New Roman"/>
          <w:sz w:val="28"/>
          <w:szCs w:val="28"/>
        </w:rPr>
        <w:t xml:space="preserve">7. </w:t>
      </w:r>
      <w:proofErr w:type="gramStart"/>
      <w:r w:rsidRPr="00AB1AEC">
        <w:rPr>
          <w:rFonts w:ascii="Times New Roman" w:hAnsi="Times New Roman" w:cs="Times New Roman"/>
          <w:sz w:val="28"/>
          <w:szCs w:val="28"/>
        </w:rPr>
        <w:t xml:space="preserve">При разработке административных регламентов органы, предоставляющие </w:t>
      </w:r>
      <w:r w:rsidR="00E30D79">
        <w:rPr>
          <w:rFonts w:ascii="Times New Roman" w:hAnsi="Times New Roman" w:cs="Times New Roman"/>
          <w:sz w:val="28"/>
          <w:szCs w:val="28"/>
        </w:rPr>
        <w:t>муниципальные</w:t>
      </w:r>
      <w:r w:rsidRPr="00AB1AEC">
        <w:rPr>
          <w:rFonts w:ascii="Times New Roman" w:hAnsi="Times New Roman" w:cs="Times New Roman"/>
          <w:sz w:val="28"/>
          <w:szCs w:val="28"/>
        </w:rPr>
        <w:t xml:space="preserve"> услуги, предусматривают оптимизацию (повышение качества) предоставления </w:t>
      </w:r>
      <w:r w:rsidR="00E30D79">
        <w:rPr>
          <w:rFonts w:ascii="Times New Roman" w:hAnsi="Times New Roman" w:cs="Times New Roman"/>
          <w:sz w:val="28"/>
          <w:szCs w:val="28"/>
        </w:rPr>
        <w:t>муниципальных</w:t>
      </w:r>
      <w:r w:rsidRPr="00AB1AEC">
        <w:rPr>
          <w:rFonts w:ascii="Times New Roman" w:hAnsi="Times New Roman" w:cs="Times New Roman"/>
          <w:sz w:val="28"/>
          <w:szCs w:val="28"/>
        </w:rPr>
        <w:t xml:space="preserve"> услуг, в том числе возможность предоставления </w:t>
      </w:r>
      <w:r w:rsidR="00E30D79">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упреждающем </w:t>
      </w:r>
      <w:r w:rsidRPr="00AB1AEC">
        <w:rPr>
          <w:rFonts w:ascii="Times New Roman" w:hAnsi="Times New Roman" w:cs="Times New Roman"/>
          <w:sz w:val="28"/>
          <w:szCs w:val="28"/>
        </w:rPr>
        <w:lastRenderedPageBreak/>
        <w:t>(</w:t>
      </w:r>
      <w:proofErr w:type="spellStart"/>
      <w:r w:rsidRPr="00AB1AEC">
        <w:rPr>
          <w:rFonts w:ascii="Times New Roman" w:hAnsi="Times New Roman" w:cs="Times New Roman"/>
          <w:sz w:val="28"/>
          <w:szCs w:val="28"/>
        </w:rPr>
        <w:t>проактивном</w:t>
      </w:r>
      <w:proofErr w:type="spellEnd"/>
      <w:r w:rsidRPr="00AB1AEC">
        <w:rPr>
          <w:rFonts w:ascii="Times New Roman" w:hAnsi="Times New Roman" w:cs="Times New Roman"/>
          <w:sz w:val="28"/>
          <w:szCs w:val="28"/>
        </w:rPr>
        <w:t>) режиме</w:t>
      </w:r>
      <w:r w:rsidRPr="00BF5875">
        <w:rPr>
          <w:rFonts w:ascii="Times New Roman" w:hAnsi="Times New Roman" w:cs="Times New Roman"/>
          <w:sz w:val="28"/>
          <w:szCs w:val="28"/>
        </w:rPr>
        <w:t xml:space="preserve">, многоканальность и экстерриториальность получения </w:t>
      </w:r>
      <w:r w:rsidR="00BF5875" w:rsidRPr="00BF5875">
        <w:rPr>
          <w:rFonts w:ascii="Times New Roman" w:hAnsi="Times New Roman" w:cs="Times New Roman"/>
          <w:sz w:val="28"/>
          <w:szCs w:val="28"/>
        </w:rPr>
        <w:t>муниципальных</w:t>
      </w:r>
      <w:r w:rsidRPr="00BF5875">
        <w:rPr>
          <w:rFonts w:ascii="Times New Roman" w:hAnsi="Times New Roman" w:cs="Times New Roman"/>
          <w:sz w:val="28"/>
          <w:szCs w:val="28"/>
        </w:rPr>
        <w:t xml:space="preserve"> услуг, </w:t>
      </w:r>
      <w:r w:rsidRPr="00AB1AEC">
        <w:rPr>
          <w:rFonts w:ascii="Times New Roman" w:hAnsi="Times New Roman" w:cs="Times New Roman"/>
          <w:sz w:val="28"/>
          <w:szCs w:val="28"/>
        </w:rPr>
        <w:t xml:space="preserve">описания всех вариантов предоставления </w:t>
      </w:r>
      <w:r w:rsidR="006E010E">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устранение избыточных административных процедур и сроков их осуществления, а также документов и (или) информации, требуемых для получения </w:t>
      </w:r>
      <w:r w:rsidR="006E010E">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внедрение реестровой модели</w:t>
      </w:r>
      <w:proofErr w:type="gramEnd"/>
      <w:r w:rsidRPr="00AB1AEC">
        <w:rPr>
          <w:rFonts w:ascii="Times New Roman" w:hAnsi="Times New Roman" w:cs="Times New Roman"/>
          <w:sz w:val="28"/>
          <w:szCs w:val="28"/>
        </w:rPr>
        <w:t xml:space="preserve"> предоставления </w:t>
      </w:r>
      <w:r w:rsidR="006E010E">
        <w:rPr>
          <w:rFonts w:ascii="Times New Roman" w:hAnsi="Times New Roman" w:cs="Times New Roman"/>
          <w:sz w:val="28"/>
          <w:szCs w:val="28"/>
        </w:rPr>
        <w:t>муниципальных</w:t>
      </w:r>
      <w:r w:rsidRPr="00AB1AEC">
        <w:rPr>
          <w:rFonts w:ascii="Times New Roman" w:hAnsi="Times New Roman" w:cs="Times New Roman"/>
          <w:sz w:val="28"/>
          <w:szCs w:val="28"/>
        </w:rPr>
        <w:t xml:space="preserve"> услуг, а также внедрение иных принципов предоставления </w:t>
      </w:r>
      <w:r w:rsidR="006E010E">
        <w:rPr>
          <w:rFonts w:ascii="Times New Roman" w:hAnsi="Times New Roman" w:cs="Times New Roman"/>
          <w:sz w:val="28"/>
          <w:szCs w:val="28"/>
        </w:rPr>
        <w:t>муниципальных</w:t>
      </w:r>
      <w:r w:rsidRPr="00AB1AEC">
        <w:rPr>
          <w:rFonts w:ascii="Times New Roman" w:hAnsi="Times New Roman" w:cs="Times New Roman"/>
          <w:sz w:val="28"/>
          <w:szCs w:val="28"/>
        </w:rPr>
        <w:t xml:space="preserve"> услуг, предусмотренных Федеральным </w:t>
      </w:r>
      <w:hyperlink r:id="rId10" w:history="1">
        <w:r w:rsidRPr="00AB1AEC">
          <w:rPr>
            <w:rFonts w:ascii="Times New Roman" w:hAnsi="Times New Roman" w:cs="Times New Roman"/>
            <w:sz w:val="28"/>
            <w:szCs w:val="28"/>
          </w:rPr>
          <w:t>законом</w:t>
        </w:r>
      </w:hyperlink>
      <w:r w:rsidRPr="00AB1AEC">
        <w:rPr>
          <w:rFonts w:ascii="Times New Roman" w:hAnsi="Times New Roman" w:cs="Times New Roman"/>
          <w:sz w:val="28"/>
          <w:szCs w:val="28"/>
        </w:rPr>
        <w:t xml:space="preserve"> </w:t>
      </w:r>
      <w:r w:rsidR="004D4464">
        <w:rPr>
          <w:rFonts w:ascii="Times New Roman" w:hAnsi="Times New Roman" w:cs="Times New Roman"/>
          <w:sz w:val="28"/>
          <w:szCs w:val="28"/>
        </w:rPr>
        <w:t>«</w:t>
      </w:r>
      <w:r w:rsidRPr="00AB1AEC">
        <w:rPr>
          <w:rFonts w:ascii="Times New Roman" w:hAnsi="Times New Roman" w:cs="Times New Roman"/>
          <w:sz w:val="28"/>
          <w:szCs w:val="28"/>
        </w:rPr>
        <w:t>Об организации предоставления государственных и муниципальных услуг</w:t>
      </w:r>
      <w:r w:rsidR="004D4464">
        <w:rPr>
          <w:rFonts w:ascii="Times New Roman" w:hAnsi="Times New Roman" w:cs="Times New Roman"/>
          <w:sz w:val="28"/>
          <w:szCs w:val="28"/>
        </w:rPr>
        <w:t>»</w:t>
      </w:r>
      <w:r w:rsidRPr="00AB1AEC">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8. Наименование административных регламентов определяется органами, предоставляющими </w:t>
      </w:r>
      <w:r w:rsidR="00963FCC">
        <w:rPr>
          <w:rFonts w:ascii="Times New Roman" w:hAnsi="Times New Roman" w:cs="Times New Roman"/>
          <w:sz w:val="28"/>
          <w:szCs w:val="28"/>
        </w:rPr>
        <w:t>муниципальные</w:t>
      </w:r>
      <w:r w:rsidRPr="00AB1AEC">
        <w:rPr>
          <w:rFonts w:ascii="Times New Roman" w:hAnsi="Times New Roman" w:cs="Times New Roman"/>
          <w:sz w:val="28"/>
          <w:szCs w:val="28"/>
        </w:rPr>
        <w:t xml:space="preserve"> услуги, с учетом формулировки нормативного правового акта, которым предусмотрена соответствующая </w:t>
      </w:r>
      <w:r w:rsidR="00963FCC">
        <w:rPr>
          <w:rFonts w:ascii="Times New Roman" w:hAnsi="Times New Roman" w:cs="Times New Roman"/>
          <w:sz w:val="28"/>
          <w:szCs w:val="28"/>
        </w:rPr>
        <w:t>муниципальная</w:t>
      </w:r>
      <w:r w:rsidRPr="00AB1AEC">
        <w:rPr>
          <w:rFonts w:ascii="Times New Roman" w:hAnsi="Times New Roman" w:cs="Times New Roman"/>
          <w:sz w:val="28"/>
          <w:szCs w:val="28"/>
        </w:rPr>
        <w:t xml:space="preserve"> услуга.</w:t>
      </w:r>
    </w:p>
    <w:p w:rsidR="00F142B0" w:rsidRPr="00AB1AEC" w:rsidRDefault="00F142B0" w:rsidP="004C3633">
      <w:pPr>
        <w:pStyle w:val="ConsPlusNormal"/>
        <w:jc w:val="both"/>
        <w:rPr>
          <w:rFonts w:ascii="Times New Roman" w:hAnsi="Times New Roman" w:cs="Times New Roman"/>
          <w:sz w:val="28"/>
          <w:szCs w:val="28"/>
        </w:rPr>
      </w:pPr>
    </w:p>
    <w:p w:rsidR="00F142B0" w:rsidRPr="00AB1AEC" w:rsidRDefault="00F142B0" w:rsidP="004C3633">
      <w:pPr>
        <w:pStyle w:val="ConsPlusTitle"/>
        <w:jc w:val="center"/>
        <w:outlineLvl w:val="1"/>
        <w:rPr>
          <w:rFonts w:ascii="Times New Roman" w:hAnsi="Times New Roman" w:cs="Times New Roman"/>
          <w:sz w:val="28"/>
          <w:szCs w:val="28"/>
        </w:rPr>
      </w:pPr>
      <w:bookmarkStart w:id="6" w:name="P60"/>
      <w:bookmarkEnd w:id="6"/>
      <w:r w:rsidRPr="00AB1AEC">
        <w:rPr>
          <w:rFonts w:ascii="Times New Roman" w:hAnsi="Times New Roman" w:cs="Times New Roman"/>
          <w:sz w:val="28"/>
          <w:szCs w:val="28"/>
        </w:rPr>
        <w:t>II. Требования к структуре</w:t>
      </w:r>
    </w:p>
    <w:p w:rsidR="00F142B0" w:rsidRPr="00AB1AEC" w:rsidRDefault="00F142B0" w:rsidP="005B4250">
      <w:pPr>
        <w:pStyle w:val="ConsPlusTitle"/>
        <w:jc w:val="center"/>
        <w:rPr>
          <w:rFonts w:ascii="Times New Roman" w:hAnsi="Times New Roman" w:cs="Times New Roman"/>
          <w:sz w:val="28"/>
          <w:szCs w:val="28"/>
        </w:rPr>
      </w:pPr>
      <w:r w:rsidRPr="00AB1AEC">
        <w:rPr>
          <w:rFonts w:ascii="Times New Roman" w:hAnsi="Times New Roman" w:cs="Times New Roman"/>
          <w:sz w:val="28"/>
          <w:szCs w:val="28"/>
        </w:rPr>
        <w:t>и содержанию административных регламентов</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9. В административный регламент включаются следующие разделы:</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а) общие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стандарт предоставления </w:t>
      </w:r>
      <w:r w:rsidR="00963FC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в) состав, последовательность и сроки выполнения административных процедур;</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г) формы </w:t>
      </w:r>
      <w:proofErr w:type="gramStart"/>
      <w:r w:rsidRPr="00AB1AEC">
        <w:rPr>
          <w:rFonts w:ascii="Times New Roman" w:hAnsi="Times New Roman" w:cs="Times New Roman"/>
          <w:sz w:val="28"/>
          <w:szCs w:val="28"/>
        </w:rPr>
        <w:t>контроля за</w:t>
      </w:r>
      <w:proofErr w:type="gramEnd"/>
      <w:r w:rsidRPr="00AB1AEC">
        <w:rPr>
          <w:rFonts w:ascii="Times New Roman" w:hAnsi="Times New Roman" w:cs="Times New Roman"/>
          <w:sz w:val="28"/>
          <w:szCs w:val="28"/>
        </w:rPr>
        <w:t xml:space="preserve"> исполнением административного регламента;</w:t>
      </w:r>
    </w:p>
    <w:p w:rsidR="00807E1E"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д) досудебный (внесудебный) порядок обжалования решений и действий (бездейс</w:t>
      </w:r>
      <w:r w:rsidR="00963FCC">
        <w:rPr>
          <w:rFonts w:ascii="Times New Roman" w:hAnsi="Times New Roman" w:cs="Times New Roman"/>
          <w:sz w:val="28"/>
          <w:szCs w:val="28"/>
        </w:rPr>
        <w:t>твия) органа, предоставляющего муниципальную</w:t>
      </w:r>
      <w:r w:rsidRPr="00AB1AEC">
        <w:rPr>
          <w:rFonts w:ascii="Times New Roman" w:hAnsi="Times New Roman" w:cs="Times New Roman"/>
          <w:sz w:val="28"/>
          <w:szCs w:val="28"/>
        </w:rPr>
        <w:t xml:space="preserve"> услугу, многофункционального центра, организаций, указанных в </w:t>
      </w:r>
      <w:hyperlink r:id="rId11" w:history="1">
        <w:r w:rsidRPr="00AB1AEC">
          <w:rPr>
            <w:rFonts w:ascii="Times New Roman" w:hAnsi="Times New Roman" w:cs="Times New Roman"/>
            <w:sz w:val="28"/>
            <w:szCs w:val="28"/>
          </w:rPr>
          <w:t>части 1.1 статьи 16</w:t>
        </w:r>
      </w:hyperlink>
      <w:r w:rsidRPr="00AB1AEC">
        <w:rPr>
          <w:rFonts w:ascii="Times New Roman" w:hAnsi="Times New Roman" w:cs="Times New Roman"/>
          <w:sz w:val="28"/>
          <w:szCs w:val="28"/>
        </w:rPr>
        <w:t xml:space="preserve"> Федерального закона </w:t>
      </w:r>
      <w:r w:rsidR="00EC0C27">
        <w:rPr>
          <w:rFonts w:ascii="Times New Roman" w:hAnsi="Times New Roman" w:cs="Times New Roman"/>
          <w:sz w:val="28"/>
          <w:szCs w:val="28"/>
        </w:rPr>
        <w:t>«</w:t>
      </w:r>
      <w:r w:rsidRPr="00AB1AEC">
        <w:rPr>
          <w:rFonts w:ascii="Times New Roman" w:hAnsi="Times New Roman" w:cs="Times New Roman"/>
          <w:sz w:val="28"/>
          <w:szCs w:val="28"/>
        </w:rPr>
        <w:t>Об организации предоставления государственных и муниципальных услуг</w:t>
      </w:r>
      <w:r w:rsidR="00EC0C27">
        <w:rPr>
          <w:rFonts w:ascii="Times New Roman" w:hAnsi="Times New Roman" w:cs="Times New Roman"/>
          <w:sz w:val="28"/>
          <w:szCs w:val="28"/>
        </w:rPr>
        <w:t>»</w:t>
      </w:r>
      <w:r w:rsidRPr="00AB1AEC">
        <w:rPr>
          <w:rFonts w:ascii="Times New Roman" w:hAnsi="Times New Roman" w:cs="Times New Roman"/>
          <w:sz w:val="28"/>
          <w:szCs w:val="28"/>
        </w:rPr>
        <w:t>, а также и</w:t>
      </w:r>
      <w:r w:rsidR="00807E1E">
        <w:rPr>
          <w:rFonts w:ascii="Times New Roman" w:hAnsi="Times New Roman" w:cs="Times New Roman"/>
          <w:sz w:val="28"/>
          <w:szCs w:val="28"/>
        </w:rPr>
        <w:t>х должностных лиц.</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10. В раздел </w:t>
      </w:r>
      <w:r w:rsidR="00FF68CE">
        <w:rPr>
          <w:rFonts w:ascii="Times New Roman" w:hAnsi="Times New Roman" w:cs="Times New Roman"/>
          <w:sz w:val="28"/>
          <w:szCs w:val="28"/>
        </w:rPr>
        <w:t>«</w:t>
      </w:r>
      <w:r w:rsidRPr="00AB1AEC">
        <w:rPr>
          <w:rFonts w:ascii="Times New Roman" w:hAnsi="Times New Roman" w:cs="Times New Roman"/>
          <w:sz w:val="28"/>
          <w:szCs w:val="28"/>
        </w:rPr>
        <w:t>Общие положения</w:t>
      </w:r>
      <w:r w:rsidR="00FF68CE">
        <w:rPr>
          <w:rFonts w:ascii="Times New Roman" w:hAnsi="Times New Roman" w:cs="Times New Roman"/>
          <w:sz w:val="28"/>
          <w:szCs w:val="28"/>
        </w:rPr>
        <w:t>»</w:t>
      </w:r>
      <w:r w:rsidRPr="00AB1AEC">
        <w:rPr>
          <w:rFonts w:ascii="Times New Roman" w:hAnsi="Times New Roman" w:cs="Times New Roman"/>
          <w:sz w:val="28"/>
          <w:szCs w:val="28"/>
        </w:rPr>
        <w:t xml:space="preserve">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а) предмет регулирования административного регламента;</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б) круг заявителей;</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требование предоставления заявителю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соответствии с вариантом предоставления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соответствующим признакам заявителя, определенным в результате анкетирования, проводимого органом, предоставляющим </w:t>
      </w:r>
      <w:r w:rsidR="00531BC9">
        <w:rPr>
          <w:rFonts w:ascii="Times New Roman" w:hAnsi="Times New Roman" w:cs="Times New Roman"/>
          <w:sz w:val="28"/>
          <w:szCs w:val="28"/>
        </w:rPr>
        <w:t xml:space="preserve"> </w:t>
      </w:r>
      <w:r w:rsidR="00C414AC">
        <w:rPr>
          <w:rFonts w:ascii="Times New Roman" w:hAnsi="Times New Roman" w:cs="Times New Roman"/>
          <w:sz w:val="28"/>
          <w:szCs w:val="28"/>
        </w:rPr>
        <w:t>муниципальную</w:t>
      </w:r>
      <w:r w:rsidR="00531BC9">
        <w:rPr>
          <w:rFonts w:ascii="Times New Roman" w:hAnsi="Times New Roman" w:cs="Times New Roman"/>
          <w:sz w:val="28"/>
          <w:szCs w:val="28"/>
        </w:rPr>
        <w:t xml:space="preserve"> </w:t>
      </w:r>
      <w:r w:rsidRPr="00AB1AEC">
        <w:rPr>
          <w:rFonts w:ascii="Times New Roman" w:hAnsi="Times New Roman" w:cs="Times New Roman"/>
          <w:sz w:val="28"/>
          <w:szCs w:val="28"/>
        </w:rPr>
        <w:t>услугу (далее</w:t>
      </w:r>
      <w:r w:rsidR="00FF68CE">
        <w:rPr>
          <w:rFonts w:ascii="Times New Roman" w:hAnsi="Times New Roman" w:cs="Times New Roman"/>
          <w:sz w:val="28"/>
          <w:szCs w:val="28"/>
        </w:rPr>
        <w:t xml:space="preserve"> – </w:t>
      </w:r>
      <w:r w:rsidRPr="00AB1AEC">
        <w:rPr>
          <w:rFonts w:ascii="Times New Roman" w:hAnsi="Times New Roman" w:cs="Times New Roman"/>
          <w:sz w:val="28"/>
          <w:szCs w:val="28"/>
        </w:rPr>
        <w:t>профилирование), а также результата, за предоставлением которого обратился заявитель.</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11. Раздел </w:t>
      </w:r>
      <w:r w:rsidR="00261648">
        <w:rPr>
          <w:rFonts w:ascii="Times New Roman" w:hAnsi="Times New Roman" w:cs="Times New Roman"/>
          <w:sz w:val="28"/>
          <w:szCs w:val="28"/>
        </w:rPr>
        <w:t>«</w:t>
      </w:r>
      <w:r w:rsidRPr="00AB1AEC">
        <w:rPr>
          <w:rFonts w:ascii="Times New Roman" w:hAnsi="Times New Roman" w:cs="Times New Roman"/>
          <w:sz w:val="28"/>
          <w:szCs w:val="28"/>
        </w:rPr>
        <w:t xml:space="preserve">Стандарт предоставления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r w:rsidR="00261648">
        <w:rPr>
          <w:rFonts w:ascii="Times New Roman" w:hAnsi="Times New Roman" w:cs="Times New Roman"/>
          <w:sz w:val="28"/>
          <w:szCs w:val="28"/>
        </w:rPr>
        <w:t>»</w:t>
      </w:r>
      <w:r w:rsidRPr="00AB1AEC">
        <w:rPr>
          <w:rFonts w:ascii="Times New Roman" w:hAnsi="Times New Roman" w:cs="Times New Roman"/>
          <w:sz w:val="28"/>
          <w:szCs w:val="28"/>
        </w:rPr>
        <w:t xml:space="preserve"> состоит из следующих подразделов:</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наименование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наименование органа, предоставляющего </w:t>
      </w:r>
      <w:r w:rsidR="00C414AC">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результат предоставления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г) срок предоставления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д) правовые основания для предоставления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е) исчерпывающий перечень документов, необходимых для предоставления </w:t>
      </w:r>
      <w:r w:rsidR="00C414AC">
        <w:rPr>
          <w:rFonts w:ascii="Times New Roman" w:hAnsi="Times New Roman" w:cs="Times New Roman"/>
          <w:sz w:val="28"/>
          <w:szCs w:val="28"/>
        </w:rPr>
        <w:t xml:space="preserve">муниципальной </w:t>
      </w:r>
      <w:r w:rsidRPr="00AB1AEC">
        <w:rPr>
          <w:rFonts w:ascii="Times New Roman" w:hAnsi="Times New Roman" w:cs="Times New Roman"/>
          <w:sz w:val="28"/>
          <w:szCs w:val="28"/>
        </w:rPr>
        <w:t>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lastRenderedPageBreak/>
        <w:t xml:space="preserve">ж) исчерпывающий перечень оснований для отказа в приеме документов, необходимых для предоставления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з) исчерпывающий перечень оснований для приостановления предоставления </w:t>
      </w:r>
      <w:r w:rsidR="00C414AC">
        <w:rPr>
          <w:rFonts w:ascii="Times New Roman" w:hAnsi="Times New Roman" w:cs="Times New Roman"/>
          <w:sz w:val="28"/>
          <w:szCs w:val="28"/>
        </w:rPr>
        <w:t xml:space="preserve">муниципальной </w:t>
      </w:r>
      <w:r w:rsidRPr="00AB1AEC">
        <w:rPr>
          <w:rFonts w:ascii="Times New Roman" w:hAnsi="Times New Roman" w:cs="Times New Roman"/>
          <w:sz w:val="28"/>
          <w:szCs w:val="28"/>
        </w:rPr>
        <w:t xml:space="preserve">услуги или отказа в предоставлении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и) размер платы, взимаемой с заявителя при предоставлении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 способы ее взимания;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к) максимальный срок ожидания в очереди при подаче заявителем запроса о предоставлении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 при получении результата предоставления </w:t>
      </w:r>
      <w:r w:rsidR="00C414AC">
        <w:rPr>
          <w:rFonts w:ascii="Times New Roman" w:hAnsi="Times New Roman" w:cs="Times New Roman"/>
          <w:sz w:val="28"/>
          <w:szCs w:val="28"/>
        </w:rPr>
        <w:t xml:space="preserve">муниципальной </w:t>
      </w:r>
      <w:r w:rsidRPr="00AB1AEC">
        <w:rPr>
          <w:rFonts w:ascii="Times New Roman" w:hAnsi="Times New Roman" w:cs="Times New Roman"/>
          <w:sz w:val="28"/>
          <w:szCs w:val="28"/>
        </w:rPr>
        <w:t>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л) срок регистрации запроса заявителя о предоставлении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м) требования к помещениям, в которых предоставляются </w:t>
      </w:r>
      <w:r w:rsidR="00C414AC">
        <w:rPr>
          <w:rFonts w:ascii="Times New Roman" w:hAnsi="Times New Roman" w:cs="Times New Roman"/>
          <w:sz w:val="28"/>
          <w:szCs w:val="28"/>
        </w:rPr>
        <w:t>муниципальные</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н) показатели доступности и качества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о) иные требования к предоставлению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12. Подраздел </w:t>
      </w:r>
      <w:r w:rsidR="00261648">
        <w:rPr>
          <w:rFonts w:ascii="Times New Roman" w:hAnsi="Times New Roman" w:cs="Times New Roman"/>
          <w:sz w:val="28"/>
          <w:szCs w:val="28"/>
        </w:rPr>
        <w:t>«</w:t>
      </w:r>
      <w:r w:rsidRPr="00AB1AEC">
        <w:rPr>
          <w:rFonts w:ascii="Times New Roman" w:hAnsi="Times New Roman" w:cs="Times New Roman"/>
          <w:sz w:val="28"/>
          <w:szCs w:val="28"/>
        </w:rPr>
        <w:t xml:space="preserve">Наименование органа, предоставляющего </w:t>
      </w:r>
      <w:r w:rsidR="00C414AC">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w:t>
      </w:r>
      <w:r w:rsidR="00261648">
        <w:rPr>
          <w:rFonts w:ascii="Times New Roman" w:hAnsi="Times New Roman" w:cs="Times New Roman"/>
          <w:sz w:val="28"/>
          <w:szCs w:val="28"/>
        </w:rPr>
        <w:t>»</w:t>
      </w:r>
      <w:r w:rsidRPr="00AB1AEC">
        <w:rPr>
          <w:rFonts w:ascii="Times New Roman" w:hAnsi="Times New Roman" w:cs="Times New Roman"/>
          <w:sz w:val="28"/>
          <w:szCs w:val="28"/>
        </w:rPr>
        <w:t xml:space="preserve"> должен включать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полное наименование органа, предоставляющего </w:t>
      </w:r>
      <w:r w:rsidR="00C414AC">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w:t>
      </w:r>
      <w:r w:rsidR="00261648">
        <w:rPr>
          <w:rFonts w:ascii="Times New Roman" w:hAnsi="Times New Roman" w:cs="Times New Roman"/>
          <w:sz w:val="28"/>
          <w:szCs w:val="28"/>
        </w:rPr>
        <w:t> </w:t>
      </w:r>
      <w:r w:rsidRPr="00AB1AEC">
        <w:rPr>
          <w:rFonts w:ascii="Times New Roman" w:hAnsi="Times New Roman" w:cs="Times New Roman"/>
          <w:sz w:val="28"/>
          <w:szCs w:val="28"/>
        </w:rPr>
        <w:t xml:space="preserve">случае, если запрос о предоставлении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может быть подан в многофункциональный центр).</w:t>
      </w:r>
    </w:p>
    <w:p w:rsidR="00F142B0" w:rsidRPr="00AB1AEC" w:rsidRDefault="00F142B0" w:rsidP="004C3633">
      <w:pPr>
        <w:pStyle w:val="ConsPlusNormal"/>
        <w:ind w:firstLine="540"/>
        <w:jc w:val="both"/>
        <w:rPr>
          <w:rFonts w:ascii="Times New Roman" w:hAnsi="Times New Roman" w:cs="Times New Roman"/>
          <w:sz w:val="28"/>
          <w:szCs w:val="28"/>
        </w:rPr>
      </w:pPr>
      <w:bookmarkStart w:id="7" w:name="P91"/>
      <w:bookmarkEnd w:id="7"/>
      <w:r w:rsidRPr="00AB1AEC">
        <w:rPr>
          <w:rFonts w:ascii="Times New Roman" w:hAnsi="Times New Roman" w:cs="Times New Roman"/>
          <w:sz w:val="28"/>
          <w:szCs w:val="28"/>
        </w:rPr>
        <w:t xml:space="preserve">13. Подраздел </w:t>
      </w:r>
      <w:r w:rsidR="00261648">
        <w:rPr>
          <w:rFonts w:ascii="Times New Roman" w:hAnsi="Times New Roman" w:cs="Times New Roman"/>
          <w:sz w:val="28"/>
          <w:szCs w:val="28"/>
        </w:rPr>
        <w:t>«</w:t>
      </w:r>
      <w:r w:rsidRPr="00AB1AEC">
        <w:rPr>
          <w:rFonts w:ascii="Times New Roman" w:hAnsi="Times New Roman" w:cs="Times New Roman"/>
          <w:sz w:val="28"/>
          <w:szCs w:val="28"/>
        </w:rPr>
        <w:t xml:space="preserve">Результат предоставления </w:t>
      </w:r>
      <w:r w:rsidR="00C414AC">
        <w:rPr>
          <w:rFonts w:ascii="Times New Roman" w:hAnsi="Times New Roman" w:cs="Times New Roman"/>
          <w:sz w:val="28"/>
          <w:szCs w:val="28"/>
        </w:rPr>
        <w:t xml:space="preserve">муниципальной </w:t>
      </w:r>
      <w:r w:rsidRPr="00AB1AEC">
        <w:rPr>
          <w:rFonts w:ascii="Times New Roman" w:hAnsi="Times New Roman" w:cs="Times New Roman"/>
          <w:sz w:val="28"/>
          <w:szCs w:val="28"/>
        </w:rPr>
        <w:t>услуги</w:t>
      </w:r>
      <w:r w:rsidR="00261648">
        <w:rPr>
          <w:rFonts w:ascii="Times New Roman" w:hAnsi="Times New Roman" w:cs="Times New Roman"/>
          <w:sz w:val="28"/>
          <w:szCs w:val="28"/>
        </w:rPr>
        <w:t>»</w:t>
      </w:r>
      <w:r w:rsidRPr="00AB1AEC">
        <w:rPr>
          <w:rFonts w:ascii="Times New Roman" w:hAnsi="Times New Roman" w:cs="Times New Roman"/>
          <w:sz w:val="28"/>
          <w:szCs w:val="28"/>
        </w:rPr>
        <w:t xml:space="preserve"> должен включать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наименование результата (результатов) предоставления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наименование и состав реквизитов документа, содержащего решение о предоставлении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на основании которого заявителю предоставляется результат </w:t>
      </w:r>
      <w:r w:rsidR="00C414A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46237D" w:rsidRDefault="00F142B0" w:rsidP="004C3633">
      <w:pPr>
        <w:pStyle w:val="ConsPlusNormal"/>
        <w:ind w:firstLine="540"/>
        <w:jc w:val="both"/>
        <w:rPr>
          <w:rFonts w:ascii="Times New Roman" w:hAnsi="Times New Roman" w:cs="Times New Roman"/>
          <w:sz w:val="28"/>
          <w:szCs w:val="28"/>
        </w:rPr>
      </w:pPr>
      <w:r w:rsidRPr="0046237D">
        <w:rPr>
          <w:rFonts w:ascii="Times New Roman" w:hAnsi="Times New Roman" w:cs="Times New Roman"/>
          <w:sz w:val="28"/>
          <w:szCs w:val="28"/>
        </w:rPr>
        <w:t xml:space="preserve">состав реестровой записи о результате предоставления </w:t>
      </w:r>
      <w:r w:rsidR="00CF2FC8" w:rsidRPr="0046237D">
        <w:rPr>
          <w:rFonts w:ascii="Times New Roman" w:hAnsi="Times New Roman" w:cs="Times New Roman"/>
          <w:sz w:val="28"/>
          <w:szCs w:val="28"/>
        </w:rPr>
        <w:t>муниципальной</w:t>
      </w:r>
      <w:r w:rsidRPr="0046237D">
        <w:rPr>
          <w:rFonts w:ascii="Times New Roman" w:hAnsi="Times New Roman" w:cs="Times New Roman"/>
          <w:sz w:val="28"/>
          <w:szCs w:val="28"/>
        </w:rPr>
        <w:t xml:space="preserve"> услуги, а также наименование информационного ресурса, в котором размещена такая реестровая запись (в случае, если результатом предоставления </w:t>
      </w:r>
      <w:r w:rsidR="00CF2FC8" w:rsidRPr="0046237D">
        <w:rPr>
          <w:rFonts w:ascii="Times New Roman" w:hAnsi="Times New Roman" w:cs="Times New Roman"/>
          <w:sz w:val="28"/>
          <w:szCs w:val="28"/>
        </w:rPr>
        <w:t>муниципальной</w:t>
      </w:r>
      <w:r w:rsidRPr="0046237D">
        <w:rPr>
          <w:rFonts w:ascii="Times New Roman" w:hAnsi="Times New Roman" w:cs="Times New Roman"/>
          <w:sz w:val="28"/>
          <w:szCs w:val="28"/>
        </w:rPr>
        <w:t xml:space="preserve"> услуги является реестровая запись);</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наименование информационной системы, в которой фиксируется факт получения заявителем результата предоставления </w:t>
      </w:r>
      <w:r w:rsidR="00CF2FC8">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способ получения результата предоставления </w:t>
      </w:r>
      <w:r w:rsidR="00CF2FC8">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14. Положения, указанные в </w:t>
      </w:r>
      <w:hyperlink w:anchor="P91" w:history="1">
        <w:r w:rsidRPr="00AB1AEC">
          <w:rPr>
            <w:rFonts w:ascii="Times New Roman" w:hAnsi="Times New Roman" w:cs="Times New Roman"/>
            <w:sz w:val="28"/>
            <w:szCs w:val="28"/>
          </w:rPr>
          <w:t>пункте 13</w:t>
        </w:r>
      </w:hyperlink>
      <w:r w:rsidRPr="00AB1AEC">
        <w:rPr>
          <w:rFonts w:ascii="Times New Roman" w:hAnsi="Times New Roman" w:cs="Times New Roman"/>
          <w:sz w:val="28"/>
          <w:szCs w:val="28"/>
        </w:rPr>
        <w:t xml:space="preserve"> настоящих Правил, приводятся для каждого варианта предоставления </w:t>
      </w:r>
      <w:r w:rsidR="00002BA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содержащих описания таких вариантов подразделах административного регламента.</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lastRenderedPageBreak/>
        <w:t xml:space="preserve">15. Подраздел </w:t>
      </w:r>
      <w:r w:rsidR="00802241">
        <w:rPr>
          <w:rFonts w:ascii="Times New Roman" w:hAnsi="Times New Roman" w:cs="Times New Roman"/>
          <w:sz w:val="28"/>
          <w:szCs w:val="28"/>
        </w:rPr>
        <w:t>«</w:t>
      </w:r>
      <w:r w:rsidRPr="00AB1AEC">
        <w:rPr>
          <w:rFonts w:ascii="Times New Roman" w:hAnsi="Times New Roman" w:cs="Times New Roman"/>
          <w:sz w:val="28"/>
          <w:szCs w:val="28"/>
        </w:rPr>
        <w:t xml:space="preserve">Срок предоставления </w:t>
      </w:r>
      <w:r w:rsidR="00002BA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r w:rsidR="00802241">
        <w:rPr>
          <w:rFonts w:ascii="Times New Roman" w:hAnsi="Times New Roman" w:cs="Times New Roman"/>
          <w:sz w:val="28"/>
          <w:szCs w:val="28"/>
        </w:rPr>
        <w:t>»</w:t>
      </w:r>
      <w:r w:rsidRPr="00AB1AEC">
        <w:rPr>
          <w:rFonts w:ascii="Times New Roman" w:hAnsi="Times New Roman" w:cs="Times New Roman"/>
          <w:sz w:val="28"/>
          <w:szCs w:val="28"/>
        </w:rPr>
        <w:t xml:space="preserve"> должен включать сведения о максимальном сроке предоставления </w:t>
      </w:r>
      <w:r w:rsidR="00002BA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который исчисляется со дня регистрации запроса и документов и (или) информации, необходимых для предоставления </w:t>
      </w:r>
      <w:r w:rsidR="00002BA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органе, предоставляющем </w:t>
      </w:r>
      <w:r w:rsidR="00002BA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в том числе в случае, если запрос и документы и (или) информация, необходимые для предоставления </w:t>
      </w:r>
      <w:r w:rsidR="00002BA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поданы заявителем посредством почтового отправления в орган, предоставляющий </w:t>
      </w:r>
      <w:r w:rsidR="00002BA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федеральной государственной информационной системе </w:t>
      </w:r>
      <w:r w:rsidR="00802241">
        <w:rPr>
          <w:rFonts w:ascii="Times New Roman" w:hAnsi="Times New Roman" w:cs="Times New Roman"/>
          <w:sz w:val="28"/>
          <w:szCs w:val="28"/>
        </w:rPr>
        <w:t>«</w:t>
      </w:r>
      <w:r w:rsidRPr="00AB1AEC">
        <w:rPr>
          <w:rFonts w:ascii="Times New Roman" w:hAnsi="Times New Roman" w:cs="Times New Roman"/>
          <w:sz w:val="28"/>
          <w:szCs w:val="28"/>
        </w:rPr>
        <w:t>Единый портал государственных и муниципальных услуг (функций)</w:t>
      </w:r>
      <w:r w:rsidR="00802241">
        <w:rPr>
          <w:rFonts w:ascii="Times New Roman" w:hAnsi="Times New Roman" w:cs="Times New Roman"/>
          <w:sz w:val="28"/>
          <w:szCs w:val="28"/>
        </w:rPr>
        <w:t>»</w:t>
      </w:r>
      <w:r w:rsidRPr="00AB1AEC">
        <w:rPr>
          <w:rFonts w:ascii="Times New Roman" w:hAnsi="Times New Roman" w:cs="Times New Roman"/>
          <w:sz w:val="28"/>
          <w:szCs w:val="28"/>
        </w:rPr>
        <w:t xml:space="preserve"> (далее</w:t>
      </w:r>
      <w:r w:rsidR="00802241">
        <w:rPr>
          <w:rFonts w:ascii="Times New Roman" w:hAnsi="Times New Roman" w:cs="Times New Roman"/>
          <w:sz w:val="28"/>
          <w:szCs w:val="28"/>
        </w:rPr>
        <w:t xml:space="preserve"> – </w:t>
      </w:r>
      <w:r w:rsidRPr="00AB1AEC">
        <w:rPr>
          <w:rFonts w:ascii="Times New Roman" w:hAnsi="Times New Roman" w:cs="Times New Roman"/>
          <w:sz w:val="28"/>
          <w:szCs w:val="28"/>
        </w:rPr>
        <w:t xml:space="preserve">Единый портал государственных и муниципальных услуг), на официальном сайте органа, предоставляющего </w:t>
      </w:r>
      <w:r w:rsidR="00002BA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многофункциональном центре в случае, если запрос и документы и (или) информация, необходимые для предоставления </w:t>
      </w:r>
      <w:r w:rsidR="00002BA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поданы заявителем в многофункциональном центре.</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Максимальный срок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для каждого варианта предоставления услуги приводится в содержащих описания таких вариантов подразделах административного регламента.</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16. </w:t>
      </w:r>
      <w:proofErr w:type="gramStart"/>
      <w:r w:rsidRPr="00AB1AEC">
        <w:rPr>
          <w:rFonts w:ascii="Times New Roman" w:hAnsi="Times New Roman" w:cs="Times New Roman"/>
          <w:sz w:val="28"/>
          <w:szCs w:val="28"/>
        </w:rPr>
        <w:t xml:space="preserve">Подраздел </w:t>
      </w:r>
      <w:r w:rsidR="007F75E4">
        <w:rPr>
          <w:rFonts w:ascii="Times New Roman" w:hAnsi="Times New Roman" w:cs="Times New Roman"/>
          <w:sz w:val="28"/>
          <w:szCs w:val="28"/>
        </w:rPr>
        <w:t>«</w:t>
      </w:r>
      <w:r w:rsidRPr="00AB1AEC">
        <w:rPr>
          <w:rFonts w:ascii="Times New Roman" w:hAnsi="Times New Roman" w:cs="Times New Roman"/>
          <w:sz w:val="28"/>
          <w:szCs w:val="28"/>
        </w:rPr>
        <w:t>Правовые основания для предоставления государственной услуги</w:t>
      </w:r>
      <w:r w:rsidR="007F75E4">
        <w:rPr>
          <w:rFonts w:ascii="Times New Roman" w:hAnsi="Times New Roman" w:cs="Times New Roman"/>
          <w:sz w:val="28"/>
          <w:szCs w:val="28"/>
        </w:rPr>
        <w:t>»</w:t>
      </w:r>
      <w:r w:rsidRPr="00AB1AEC">
        <w:rPr>
          <w:rFonts w:ascii="Times New Roman" w:hAnsi="Times New Roman" w:cs="Times New Roman"/>
          <w:sz w:val="28"/>
          <w:szCs w:val="28"/>
        </w:rPr>
        <w:t xml:space="preserve"> должен включать сведения о размещении на официальном сайте органа, предоставляющего </w:t>
      </w:r>
      <w:r w:rsidR="007A6E77">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а также на Едином портале государственных и муниципальных услуг перечня нормативных правовых актов, регулирующих предоставление государственной услуги, информации о порядке досудебного (внесудебного) обжалования решений и действий (бездействия) органов, предоставляющих </w:t>
      </w:r>
      <w:r w:rsidR="007A6E77">
        <w:rPr>
          <w:rFonts w:ascii="Times New Roman" w:hAnsi="Times New Roman" w:cs="Times New Roman"/>
          <w:sz w:val="28"/>
          <w:szCs w:val="28"/>
        </w:rPr>
        <w:t>муниципальные</w:t>
      </w:r>
      <w:r w:rsidRPr="00AB1AEC">
        <w:rPr>
          <w:rFonts w:ascii="Times New Roman" w:hAnsi="Times New Roman" w:cs="Times New Roman"/>
          <w:sz w:val="28"/>
          <w:szCs w:val="28"/>
        </w:rPr>
        <w:t xml:space="preserve"> услуги, а также их должностных лиц, муниципальных служащих, работников.</w:t>
      </w:r>
      <w:proofErr w:type="gramEnd"/>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17. </w:t>
      </w:r>
      <w:proofErr w:type="gramStart"/>
      <w:r w:rsidRPr="00AB1AEC">
        <w:rPr>
          <w:rFonts w:ascii="Times New Roman" w:hAnsi="Times New Roman" w:cs="Times New Roman"/>
          <w:sz w:val="28"/>
          <w:szCs w:val="28"/>
        </w:rPr>
        <w:t xml:space="preserve">Подраздел </w:t>
      </w:r>
      <w:r w:rsidR="007F75E4">
        <w:rPr>
          <w:rFonts w:ascii="Times New Roman" w:hAnsi="Times New Roman" w:cs="Times New Roman"/>
          <w:sz w:val="28"/>
          <w:szCs w:val="28"/>
        </w:rPr>
        <w:t>«</w:t>
      </w:r>
      <w:r w:rsidRPr="00AB1AEC">
        <w:rPr>
          <w:rFonts w:ascii="Times New Roman" w:hAnsi="Times New Roman" w:cs="Times New Roman"/>
          <w:sz w:val="28"/>
          <w:szCs w:val="28"/>
        </w:rPr>
        <w:t xml:space="preserve">Исчерпывающий перечень документов, необходимых для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r w:rsidR="007F75E4">
        <w:rPr>
          <w:rFonts w:ascii="Times New Roman" w:hAnsi="Times New Roman" w:cs="Times New Roman"/>
          <w:sz w:val="28"/>
          <w:szCs w:val="28"/>
        </w:rPr>
        <w:t>»</w:t>
      </w:r>
      <w:r w:rsidRPr="00AB1AEC">
        <w:rPr>
          <w:rFonts w:ascii="Times New Roman" w:hAnsi="Times New Roman" w:cs="Times New Roman"/>
          <w:sz w:val="28"/>
          <w:szCs w:val="28"/>
        </w:rPr>
        <w:t xml:space="preserve"> должен включать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w:t>
      </w:r>
      <w:proofErr w:type="gramEnd"/>
      <w:r w:rsidRPr="00AB1AEC">
        <w:rPr>
          <w:rFonts w:ascii="Times New Roman" w:hAnsi="Times New Roman" w:cs="Times New Roman"/>
          <w:sz w:val="28"/>
          <w:szCs w:val="28"/>
        </w:rPr>
        <w:t xml:space="preserve">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состав и способы подачи запроса о предоставлении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который должен содержать:</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полное наименование органа, предоставляющего </w:t>
      </w:r>
      <w:r w:rsidR="007A6E77">
        <w:rPr>
          <w:rFonts w:ascii="Times New Roman" w:hAnsi="Times New Roman" w:cs="Times New Roman"/>
          <w:sz w:val="28"/>
          <w:szCs w:val="28"/>
        </w:rPr>
        <w:t xml:space="preserve">муниципальную </w:t>
      </w:r>
      <w:r w:rsidRPr="00AB1AEC">
        <w:rPr>
          <w:rFonts w:ascii="Times New Roman" w:hAnsi="Times New Roman" w:cs="Times New Roman"/>
          <w:sz w:val="28"/>
          <w:szCs w:val="28"/>
        </w:rPr>
        <w:t>услугу;</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сведения, позволяющие идентифицировать заявителя, содержащиеся в документах, предусмотренных законодательством Российской Федерации;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сведения, позволяющие идентифицировать представителя, содержащиеся в документах, предусмотренных законодательством </w:t>
      </w:r>
      <w:r w:rsidRPr="00AB1AEC">
        <w:rPr>
          <w:rFonts w:ascii="Times New Roman" w:hAnsi="Times New Roman" w:cs="Times New Roman"/>
          <w:sz w:val="28"/>
          <w:szCs w:val="28"/>
        </w:rPr>
        <w:lastRenderedPageBreak/>
        <w:t>Российской Федерации;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дополнительные сведения, необходимые для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перечень прилагаемых к запросу документов и (или) информации;</w:t>
      </w:r>
    </w:p>
    <w:p w:rsidR="00F142B0" w:rsidRPr="00AB1AEC" w:rsidRDefault="00F142B0" w:rsidP="004C3633">
      <w:pPr>
        <w:pStyle w:val="ConsPlusNormal"/>
        <w:ind w:firstLine="540"/>
        <w:jc w:val="both"/>
        <w:rPr>
          <w:rFonts w:ascii="Times New Roman" w:hAnsi="Times New Roman" w:cs="Times New Roman"/>
          <w:sz w:val="28"/>
          <w:szCs w:val="28"/>
        </w:rPr>
      </w:pPr>
      <w:bookmarkStart w:id="8" w:name="P111"/>
      <w:bookmarkEnd w:id="8"/>
      <w:r w:rsidRPr="00AB1AEC">
        <w:rPr>
          <w:rFonts w:ascii="Times New Roman" w:hAnsi="Times New Roman" w:cs="Times New Roman"/>
          <w:sz w:val="28"/>
          <w:szCs w:val="28"/>
        </w:rPr>
        <w:t xml:space="preserve">наименование документов (категорий документов), необходимых для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соответствии с 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F142B0" w:rsidRPr="00AB1AEC" w:rsidRDefault="00F142B0" w:rsidP="004C3633">
      <w:pPr>
        <w:pStyle w:val="ConsPlusNormal"/>
        <w:ind w:firstLine="540"/>
        <w:jc w:val="both"/>
        <w:rPr>
          <w:rFonts w:ascii="Times New Roman" w:hAnsi="Times New Roman" w:cs="Times New Roman"/>
          <w:sz w:val="28"/>
          <w:szCs w:val="28"/>
        </w:rPr>
      </w:pPr>
      <w:bookmarkStart w:id="9" w:name="P112"/>
      <w:bookmarkEnd w:id="9"/>
      <w:r w:rsidRPr="00AB1AEC">
        <w:rPr>
          <w:rFonts w:ascii="Times New Roman" w:hAnsi="Times New Roman" w:cs="Times New Roman"/>
          <w:sz w:val="28"/>
          <w:szCs w:val="28"/>
        </w:rPr>
        <w:t xml:space="preserve">наименование документов (категорий документов), необходимых для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Формы запроса и иных документов, подаваемых заявителем в связи с предоставлением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приводятся в качестве приложений к административному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w:t>
      </w:r>
      <w:r w:rsidR="009E4C0B" w:rsidRPr="007D1902">
        <w:rPr>
          <w:rFonts w:ascii="Times New Roman" w:hAnsi="Times New Roman" w:cs="Times New Roman"/>
          <w:sz w:val="28"/>
          <w:szCs w:val="28"/>
        </w:rPr>
        <w:t xml:space="preserve">, законами </w:t>
      </w:r>
      <w:r w:rsidR="00FC1ABC" w:rsidRPr="007D1902">
        <w:rPr>
          <w:rFonts w:ascii="Times New Roman" w:hAnsi="Times New Roman" w:cs="Times New Roman"/>
          <w:sz w:val="28"/>
          <w:szCs w:val="28"/>
        </w:rPr>
        <w:t xml:space="preserve">области </w:t>
      </w:r>
      <w:r w:rsidR="009E4C0B" w:rsidRPr="007D1902">
        <w:rPr>
          <w:rFonts w:ascii="Times New Roman" w:hAnsi="Times New Roman" w:cs="Times New Roman"/>
          <w:sz w:val="28"/>
          <w:szCs w:val="28"/>
        </w:rPr>
        <w:t>и нормативными правовыми актами</w:t>
      </w:r>
      <w:r w:rsidR="00FC1ABC" w:rsidRPr="007D1902">
        <w:rPr>
          <w:rFonts w:ascii="Times New Roman" w:hAnsi="Times New Roman" w:cs="Times New Roman"/>
          <w:sz w:val="28"/>
          <w:szCs w:val="28"/>
        </w:rPr>
        <w:t xml:space="preserve"> Правительства области</w:t>
      </w:r>
      <w:r w:rsidRPr="007D1902">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Исчерпывающий перечень документов, указанных в </w:t>
      </w:r>
      <w:hyperlink w:anchor="P111" w:history="1">
        <w:r w:rsidRPr="00AB1AEC">
          <w:rPr>
            <w:rFonts w:ascii="Times New Roman" w:hAnsi="Times New Roman" w:cs="Times New Roman"/>
            <w:sz w:val="28"/>
            <w:szCs w:val="28"/>
          </w:rPr>
          <w:t>абзацах восьмом</w:t>
        </w:r>
      </w:hyperlink>
      <w:r w:rsidRPr="00AB1AEC">
        <w:rPr>
          <w:rFonts w:ascii="Times New Roman" w:hAnsi="Times New Roman" w:cs="Times New Roman"/>
          <w:sz w:val="28"/>
          <w:szCs w:val="28"/>
        </w:rPr>
        <w:t xml:space="preserve"> и </w:t>
      </w:r>
      <w:hyperlink w:anchor="P112" w:history="1">
        <w:r w:rsidRPr="00AB1AEC">
          <w:rPr>
            <w:rFonts w:ascii="Times New Roman" w:hAnsi="Times New Roman" w:cs="Times New Roman"/>
            <w:sz w:val="28"/>
            <w:szCs w:val="28"/>
          </w:rPr>
          <w:t>девятом</w:t>
        </w:r>
      </w:hyperlink>
      <w:r w:rsidRPr="00AB1AEC">
        <w:rPr>
          <w:rFonts w:ascii="Times New Roman" w:hAnsi="Times New Roman" w:cs="Times New Roman"/>
          <w:sz w:val="28"/>
          <w:szCs w:val="28"/>
        </w:rPr>
        <w:t xml:space="preserve"> настоящего пункта, приводится для каждого варианта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содержащих описания таких вариантов подразделах административного регламента.</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18. Подраздел </w:t>
      </w:r>
      <w:r w:rsidR="007D1902">
        <w:rPr>
          <w:rFonts w:ascii="Times New Roman" w:hAnsi="Times New Roman" w:cs="Times New Roman"/>
          <w:sz w:val="28"/>
          <w:szCs w:val="28"/>
        </w:rPr>
        <w:t>«</w:t>
      </w:r>
      <w:r w:rsidRPr="00AB1AEC">
        <w:rPr>
          <w:rFonts w:ascii="Times New Roman" w:hAnsi="Times New Roman" w:cs="Times New Roman"/>
          <w:sz w:val="28"/>
          <w:szCs w:val="28"/>
        </w:rPr>
        <w:t xml:space="preserve">Исчерпывающий перечень оснований для отказа в приеме документов, необходимых для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r w:rsidR="007D1902">
        <w:rPr>
          <w:rFonts w:ascii="Times New Roman" w:hAnsi="Times New Roman" w:cs="Times New Roman"/>
          <w:sz w:val="28"/>
          <w:szCs w:val="28"/>
        </w:rPr>
        <w:t>»</w:t>
      </w:r>
      <w:r w:rsidRPr="00AB1AEC">
        <w:rPr>
          <w:rFonts w:ascii="Times New Roman" w:hAnsi="Times New Roman" w:cs="Times New Roman"/>
          <w:sz w:val="28"/>
          <w:szCs w:val="28"/>
        </w:rPr>
        <w:t xml:space="preserve"> должен включать информацию об исчерпывающем перечне таких оснований.</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Исчерпывающий перечень оснований для каждого варианта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приводится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19. Подраздел </w:t>
      </w:r>
      <w:r w:rsidR="00A609EE">
        <w:rPr>
          <w:rFonts w:ascii="Times New Roman" w:hAnsi="Times New Roman" w:cs="Times New Roman"/>
          <w:sz w:val="28"/>
          <w:szCs w:val="28"/>
        </w:rPr>
        <w:t>«</w:t>
      </w:r>
      <w:r w:rsidRPr="00AB1AEC">
        <w:rPr>
          <w:rFonts w:ascii="Times New Roman" w:hAnsi="Times New Roman" w:cs="Times New Roman"/>
          <w:sz w:val="28"/>
          <w:szCs w:val="28"/>
        </w:rPr>
        <w:t xml:space="preserve">Исчерпывающий перечень оснований для приостановления предоставления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или отказа в предоставлении </w:t>
      </w:r>
      <w:r w:rsidR="007A6E77">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r w:rsidR="00A609EE">
        <w:rPr>
          <w:rFonts w:ascii="Times New Roman" w:hAnsi="Times New Roman" w:cs="Times New Roman"/>
          <w:sz w:val="28"/>
          <w:szCs w:val="28"/>
        </w:rPr>
        <w:t>»</w:t>
      </w:r>
      <w:r w:rsidRPr="00AB1AEC">
        <w:rPr>
          <w:rFonts w:ascii="Times New Roman" w:hAnsi="Times New Roman" w:cs="Times New Roman"/>
          <w:sz w:val="28"/>
          <w:szCs w:val="28"/>
        </w:rPr>
        <w:t xml:space="preserve"> должен включать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bookmarkStart w:id="10" w:name="P118"/>
      <w:bookmarkEnd w:id="10"/>
      <w:r w:rsidRPr="00AB1AEC">
        <w:rPr>
          <w:rFonts w:ascii="Times New Roman" w:hAnsi="Times New Roman" w:cs="Times New Roman"/>
          <w:sz w:val="28"/>
          <w:szCs w:val="28"/>
        </w:rPr>
        <w:t xml:space="preserve">исчерпывающий перечень оснований для приостановления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случае, если возможность приостановления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w:t>
      </w:r>
      <w:r w:rsidRPr="00A609EE">
        <w:rPr>
          <w:rFonts w:ascii="Times New Roman" w:hAnsi="Times New Roman" w:cs="Times New Roman"/>
          <w:sz w:val="28"/>
          <w:szCs w:val="28"/>
        </w:rPr>
        <w:t>предусмотрена законодательством Российской Федерации</w:t>
      </w:r>
      <w:r w:rsidR="00A609EE" w:rsidRPr="00A609EE">
        <w:rPr>
          <w:rFonts w:ascii="Times New Roman" w:hAnsi="Times New Roman" w:cs="Times New Roman"/>
          <w:sz w:val="28"/>
          <w:szCs w:val="28"/>
        </w:rPr>
        <w:t>, законами области и нормативными правовыми актами Правительства области</w:t>
      </w:r>
      <w:r w:rsidRPr="00A609EE">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bookmarkStart w:id="11" w:name="P119"/>
      <w:bookmarkEnd w:id="11"/>
      <w:r w:rsidRPr="00AB1AEC">
        <w:rPr>
          <w:rFonts w:ascii="Times New Roman" w:hAnsi="Times New Roman" w:cs="Times New Roman"/>
          <w:sz w:val="28"/>
          <w:szCs w:val="28"/>
        </w:rPr>
        <w:t xml:space="preserve">исчерпывающий перечень оснований для отказа в предоставлении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bookmarkStart w:id="12" w:name="P120"/>
      <w:bookmarkEnd w:id="12"/>
      <w:r w:rsidRPr="00AB1AEC">
        <w:rPr>
          <w:rFonts w:ascii="Times New Roman" w:hAnsi="Times New Roman" w:cs="Times New Roman"/>
          <w:sz w:val="28"/>
          <w:szCs w:val="28"/>
        </w:rPr>
        <w:t xml:space="preserve">Для каждого основания, включенного в перечни, указанные в </w:t>
      </w:r>
      <w:hyperlink w:anchor="P118" w:history="1">
        <w:r w:rsidRPr="00AB1AEC">
          <w:rPr>
            <w:rFonts w:ascii="Times New Roman" w:hAnsi="Times New Roman" w:cs="Times New Roman"/>
            <w:sz w:val="28"/>
            <w:szCs w:val="28"/>
          </w:rPr>
          <w:t>абзацах втором</w:t>
        </w:r>
      </w:hyperlink>
      <w:r w:rsidRPr="00AB1AEC">
        <w:rPr>
          <w:rFonts w:ascii="Times New Roman" w:hAnsi="Times New Roman" w:cs="Times New Roman"/>
          <w:sz w:val="28"/>
          <w:szCs w:val="28"/>
        </w:rPr>
        <w:t xml:space="preserve"> и </w:t>
      </w:r>
      <w:hyperlink w:anchor="P119" w:history="1">
        <w:r w:rsidRPr="00AB1AEC">
          <w:rPr>
            <w:rFonts w:ascii="Times New Roman" w:hAnsi="Times New Roman" w:cs="Times New Roman"/>
            <w:sz w:val="28"/>
            <w:szCs w:val="28"/>
          </w:rPr>
          <w:t>третьем</w:t>
        </w:r>
      </w:hyperlink>
      <w:r w:rsidRPr="00AB1AEC">
        <w:rPr>
          <w:rFonts w:ascii="Times New Roman" w:hAnsi="Times New Roman" w:cs="Times New Roman"/>
          <w:sz w:val="28"/>
          <w:szCs w:val="28"/>
        </w:rPr>
        <w:t xml:space="preserve"> настоящего пункта, предусматриваются соответственно </w:t>
      </w:r>
      <w:r w:rsidRPr="00AB1AEC">
        <w:rPr>
          <w:rFonts w:ascii="Times New Roman" w:hAnsi="Times New Roman" w:cs="Times New Roman"/>
          <w:sz w:val="28"/>
          <w:szCs w:val="28"/>
        </w:rPr>
        <w:lastRenderedPageBreak/>
        <w:t xml:space="preserve">критерии принятия решения о предоставлении (об отказе в предоставлении)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 критерии принятия решения о приостановлении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включаемые в состав описания соответствующих административных процедур.</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Исчерпывающий перечень оснований, предусмотренных </w:t>
      </w:r>
      <w:hyperlink w:anchor="P118" w:history="1">
        <w:r w:rsidRPr="00AB1AEC">
          <w:rPr>
            <w:rFonts w:ascii="Times New Roman" w:hAnsi="Times New Roman" w:cs="Times New Roman"/>
            <w:sz w:val="28"/>
            <w:szCs w:val="28"/>
          </w:rPr>
          <w:t>абзацами вторым</w:t>
        </w:r>
      </w:hyperlink>
      <w:r w:rsidRPr="00AB1AEC">
        <w:rPr>
          <w:rFonts w:ascii="Times New Roman" w:hAnsi="Times New Roman" w:cs="Times New Roman"/>
          <w:sz w:val="28"/>
          <w:szCs w:val="28"/>
        </w:rPr>
        <w:t xml:space="preserve"> и </w:t>
      </w:r>
      <w:hyperlink w:anchor="P119" w:history="1">
        <w:r w:rsidRPr="00AB1AEC">
          <w:rPr>
            <w:rFonts w:ascii="Times New Roman" w:hAnsi="Times New Roman" w:cs="Times New Roman"/>
            <w:sz w:val="28"/>
            <w:szCs w:val="28"/>
          </w:rPr>
          <w:t>третьим</w:t>
        </w:r>
      </w:hyperlink>
      <w:r w:rsidRPr="00AB1AEC">
        <w:rPr>
          <w:rFonts w:ascii="Times New Roman" w:hAnsi="Times New Roman" w:cs="Times New Roman"/>
          <w:sz w:val="28"/>
          <w:szCs w:val="28"/>
        </w:rPr>
        <w:t xml:space="preserve"> настоящего пункта, приводится для каждого варианта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20. В подраздел </w:t>
      </w:r>
      <w:r w:rsidR="00DC36FC">
        <w:rPr>
          <w:rFonts w:ascii="Times New Roman" w:hAnsi="Times New Roman" w:cs="Times New Roman"/>
          <w:sz w:val="28"/>
          <w:szCs w:val="28"/>
        </w:rPr>
        <w:t>«</w:t>
      </w:r>
      <w:r w:rsidRPr="00AB1AEC">
        <w:rPr>
          <w:rFonts w:ascii="Times New Roman" w:hAnsi="Times New Roman" w:cs="Times New Roman"/>
          <w:sz w:val="28"/>
          <w:szCs w:val="28"/>
        </w:rPr>
        <w:t xml:space="preserve">Размер платы, взимаемой с заявителя при предоставлении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 способы ее взимания</w:t>
      </w:r>
      <w:r w:rsidR="00DC36FC">
        <w:rPr>
          <w:rFonts w:ascii="Times New Roman" w:hAnsi="Times New Roman" w:cs="Times New Roman"/>
          <w:sz w:val="28"/>
          <w:szCs w:val="28"/>
        </w:rPr>
        <w:t>»</w:t>
      </w:r>
      <w:r w:rsidRPr="00AB1AEC">
        <w:rPr>
          <w:rFonts w:ascii="Times New Roman" w:hAnsi="Times New Roman" w:cs="Times New Roman"/>
          <w:sz w:val="28"/>
          <w:szCs w:val="28"/>
        </w:rPr>
        <w:t xml:space="preserve">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сведения о размещении на Едином портале государственных и муниципальных услуг информации о размере государственной пошлины или иной платы, взимаемой за предоставление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0B6605"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порядок и способы ее </w:t>
      </w:r>
      <w:r w:rsidRPr="009E4F34">
        <w:rPr>
          <w:rFonts w:ascii="Times New Roman" w:hAnsi="Times New Roman" w:cs="Times New Roman"/>
          <w:sz w:val="28"/>
          <w:szCs w:val="28"/>
        </w:rPr>
        <w:t xml:space="preserve">взимания в случаях, предусмотренных </w:t>
      </w:r>
      <w:r w:rsidR="000B6605" w:rsidRPr="009E4F34">
        <w:rPr>
          <w:rFonts w:ascii="Times New Roman" w:hAnsi="Times New Roman" w:cs="Times New Roman"/>
          <w:sz w:val="28"/>
          <w:szCs w:val="28"/>
        </w:rPr>
        <w:t xml:space="preserve">федеральными законами, принимаемыми в соответствии с ними нормативными правовыми актами Российской Федерации, </w:t>
      </w:r>
      <w:r w:rsidR="001D4A75" w:rsidRPr="009E4F34">
        <w:rPr>
          <w:rFonts w:ascii="Times New Roman" w:hAnsi="Times New Roman" w:cs="Times New Roman"/>
          <w:sz w:val="28"/>
          <w:szCs w:val="28"/>
        </w:rPr>
        <w:t>законами области</w:t>
      </w:r>
      <w:r w:rsidR="00F25E0B" w:rsidRPr="009E4F34">
        <w:rPr>
          <w:rFonts w:ascii="Times New Roman" w:hAnsi="Times New Roman" w:cs="Times New Roman"/>
          <w:sz w:val="28"/>
          <w:szCs w:val="28"/>
        </w:rPr>
        <w:t xml:space="preserve">, </w:t>
      </w:r>
      <w:r w:rsidRPr="009E4F34">
        <w:rPr>
          <w:rFonts w:ascii="Times New Roman" w:hAnsi="Times New Roman" w:cs="Times New Roman"/>
          <w:sz w:val="28"/>
          <w:szCs w:val="28"/>
        </w:rPr>
        <w:t xml:space="preserve">нормативными правовыми актами </w:t>
      </w:r>
      <w:r w:rsidR="001D4A75" w:rsidRPr="009E4F34">
        <w:rPr>
          <w:rFonts w:ascii="Times New Roman" w:hAnsi="Times New Roman" w:cs="Times New Roman"/>
          <w:sz w:val="28"/>
          <w:szCs w:val="28"/>
        </w:rPr>
        <w:t xml:space="preserve">Правительства </w:t>
      </w:r>
      <w:r w:rsidRPr="009E4F34">
        <w:rPr>
          <w:rFonts w:ascii="Times New Roman" w:hAnsi="Times New Roman" w:cs="Times New Roman"/>
          <w:sz w:val="28"/>
          <w:szCs w:val="28"/>
        </w:rPr>
        <w:t>области</w:t>
      </w:r>
      <w:r w:rsidR="00B20BDC" w:rsidRPr="009E4F34">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21. </w:t>
      </w:r>
      <w:proofErr w:type="gramStart"/>
      <w:r w:rsidRPr="00AB1AEC">
        <w:rPr>
          <w:rFonts w:ascii="Times New Roman" w:hAnsi="Times New Roman" w:cs="Times New Roman"/>
          <w:sz w:val="28"/>
          <w:szCs w:val="28"/>
        </w:rPr>
        <w:t xml:space="preserve">В подраздел </w:t>
      </w:r>
      <w:r w:rsidR="005F5C53">
        <w:rPr>
          <w:rFonts w:ascii="Times New Roman" w:hAnsi="Times New Roman" w:cs="Times New Roman"/>
          <w:sz w:val="28"/>
          <w:szCs w:val="28"/>
        </w:rPr>
        <w:t>«</w:t>
      </w:r>
      <w:r w:rsidRPr="00AB1AEC">
        <w:rPr>
          <w:rFonts w:ascii="Times New Roman" w:hAnsi="Times New Roman" w:cs="Times New Roman"/>
          <w:sz w:val="28"/>
          <w:szCs w:val="28"/>
        </w:rPr>
        <w:t xml:space="preserve">Требования к помещениям, в которых предоставляются </w:t>
      </w:r>
      <w:r w:rsidR="0020686B">
        <w:rPr>
          <w:rFonts w:ascii="Times New Roman" w:hAnsi="Times New Roman" w:cs="Times New Roman"/>
          <w:sz w:val="28"/>
          <w:szCs w:val="28"/>
        </w:rPr>
        <w:t>муниципальные</w:t>
      </w:r>
      <w:r w:rsidRPr="00AB1AEC">
        <w:rPr>
          <w:rFonts w:ascii="Times New Roman" w:hAnsi="Times New Roman" w:cs="Times New Roman"/>
          <w:sz w:val="28"/>
          <w:szCs w:val="28"/>
        </w:rPr>
        <w:t xml:space="preserve"> услуги</w:t>
      </w:r>
      <w:r w:rsidR="005F5C53">
        <w:rPr>
          <w:rFonts w:ascii="Times New Roman" w:hAnsi="Times New Roman" w:cs="Times New Roman"/>
          <w:sz w:val="28"/>
          <w:szCs w:val="28"/>
        </w:rPr>
        <w:t>»</w:t>
      </w:r>
      <w:r w:rsidRPr="00AB1AEC">
        <w:rPr>
          <w:rFonts w:ascii="Times New Roman" w:hAnsi="Times New Roman" w:cs="Times New Roman"/>
          <w:sz w:val="28"/>
          <w:szCs w:val="28"/>
        </w:rPr>
        <w:t xml:space="preserve"> включаются требования, которым должны соответствовать такие помещения, в том числе зал ожидания, места для заполнения запросов о предоставлении </w:t>
      </w:r>
      <w:r w:rsidR="0046237D">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информационные стенды с образцами их заполнения и перечнем документов и (или) информации, необходимые для предоставления каждой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а также требования к обеспечению доступности для инвалидов указанных объектов в соответствии</w:t>
      </w:r>
      <w:proofErr w:type="gramEnd"/>
      <w:r w:rsidRPr="00AB1AEC">
        <w:rPr>
          <w:rFonts w:ascii="Times New Roman" w:hAnsi="Times New Roman" w:cs="Times New Roman"/>
          <w:sz w:val="28"/>
          <w:szCs w:val="28"/>
        </w:rPr>
        <w:t xml:space="preserve"> с законодательством Российской Федерации о социальной защите инвалидов.</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22. </w:t>
      </w:r>
      <w:proofErr w:type="gramStart"/>
      <w:r w:rsidRPr="00AB1AEC">
        <w:rPr>
          <w:rFonts w:ascii="Times New Roman" w:hAnsi="Times New Roman" w:cs="Times New Roman"/>
          <w:sz w:val="28"/>
          <w:szCs w:val="28"/>
        </w:rPr>
        <w:t xml:space="preserve">В подраздел </w:t>
      </w:r>
      <w:r w:rsidR="00350859">
        <w:rPr>
          <w:rFonts w:ascii="Times New Roman" w:hAnsi="Times New Roman" w:cs="Times New Roman"/>
          <w:sz w:val="28"/>
          <w:szCs w:val="28"/>
        </w:rPr>
        <w:t>«</w:t>
      </w:r>
      <w:r w:rsidRPr="00AB1AEC">
        <w:rPr>
          <w:rFonts w:ascii="Times New Roman" w:hAnsi="Times New Roman" w:cs="Times New Roman"/>
          <w:sz w:val="28"/>
          <w:szCs w:val="28"/>
        </w:rPr>
        <w:t xml:space="preserve">Показатели качества и доступности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r w:rsidR="00350859">
        <w:rPr>
          <w:rFonts w:ascii="Times New Roman" w:hAnsi="Times New Roman" w:cs="Times New Roman"/>
          <w:sz w:val="28"/>
          <w:szCs w:val="28"/>
        </w:rPr>
        <w:t>»</w:t>
      </w:r>
      <w:r w:rsidRPr="00AB1AEC">
        <w:rPr>
          <w:rFonts w:ascii="Times New Roman" w:hAnsi="Times New Roman" w:cs="Times New Roman"/>
          <w:sz w:val="28"/>
          <w:szCs w:val="28"/>
        </w:rPr>
        <w:t xml:space="preserve"> включается перечень показателей качества и доступности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том числе доступность электронных форм документов, необходимых для предоставления услуги, возможность подачи запроса на получение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 документов в электронной форме, своевременное предоставление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(отсутствие нарушений сроков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предоставление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соответствии с вариантом предоставления </w:t>
      </w:r>
      <w:r w:rsidR="0020686B">
        <w:rPr>
          <w:rFonts w:ascii="Times New Roman" w:hAnsi="Times New Roman" w:cs="Times New Roman"/>
          <w:sz w:val="28"/>
          <w:szCs w:val="28"/>
        </w:rPr>
        <w:t xml:space="preserve">муниципальной </w:t>
      </w:r>
      <w:r w:rsidRPr="00AB1AEC">
        <w:rPr>
          <w:rFonts w:ascii="Times New Roman" w:hAnsi="Times New Roman" w:cs="Times New Roman"/>
          <w:sz w:val="28"/>
          <w:szCs w:val="28"/>
        </w:rPr>
        <w:t>услуги, доступность</w:t>
      </w:r>
      <w:proofErr w:type="gramEnd"/>
      <w:r w:rsidRPr="00AB1AEC">
        <w:rPr>
          <w:rFonts w:ascii="Times New Roman" w:hAnsi="Times New Roman" w:cs="Times New Roman"/>
          <w:sz w:val="28"/>
          <w:szCs w:val="28"/>
        </w:rPr>
        <w:t xml:space="preserve"> инструментов совершения в электронном виде платежей, необходимых для получения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удобство информирования заявителя о ходе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а также получения результата предоставления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23. В подраздел </w:t>
      </w:r>
      <w:r w:rsidR="00B20BDC">
        <w:rPr>
          <w:rFonts w:ascii="Times New Roman" w:hAnsi="Times New Roman" w:cs="Times New Roman"/>
          <w:sz w:val="28"/>
          <w:szCs w:val="28"/>
        </w:rPr>
        <w:t>«</w:t>
      </w:r>
      <w:r w:rsidRPr="00AB1AEC">
        <w:rPr>
          <w:rFonts w:ascii="Times New Roman" w:hAnsi="Times New Roman" w:cs="Times New Roman"/>
          <w:sz w:val="28"/>
          <w:szCs w:val="28"/>
        </w:rPr>
        <w:t xml:space="preserve">Иные требования к предоставлению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r w:rsidR="00B20BDC">
        <w:rPr>
          <w:rFonts w:ascii="Times New Roman" w:hAnsi="Times New Roman" w:cs="Times New Roman"/>
          <w:sz w:val="28"/>
          <w:szCs w:val="28"/>
        </w:rPr>
        <w:t>»</w:t>
      </w:r>
      <w:r w:rsidRPr="00AB1AEC">
        <w:rPr>
          <w:rFonts w:ascii="Times New Roman" w:hAnsi="Times New Roman" w:cs="Times New Roman"/>
          <w:sz w:val="28"/>
          <w:szCs w:val="28"/>
        </w:rPr>
        <w:t xml:space="preserve">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bookmarkStart w:id="13" w:name="P128"/>
      <w:bookmarkEnd w:id="13"/>
      <w:r w:rsidRPr="00AB1AEC">
        <w:rPr>
          <w:rFonts w:ascii="Times New Roman" w:hAnsi="Times New Roman" w:cs="Times New Roman"/>
          <w:sz w:val="28"/>
          <w:szCs w:val="28"/>
        </w:rPr>
        <w:t xml:space="preserve">а) перечень услуг, которые являются необходимыми и обязательными </w:t>
      </w:r>
      <w:r w:rsidRPr="00AB1AEC">
        <w:rPr>
          <w:rFonts w:ascii="Times New Roman" w:hAnsi="Times New Roman" w:cs="Times New Roman"/>
          <w:sz w:val="28"/>
          <w:szCs w:val="28"/>
        </w:rPr>
        <w:lastRenderedPageBreak/>
        <w:t xml:space="preserve">для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89778D" w:rsidRDefault="00F142B0" w:rsidP="004C3633">
      <w:pPr>
        <w:pStyle w:val="ConsPlusNormal"/>
        <w:ind w:firstLine="540"/>
        <w:jc w:val="both"/>
        <w:rPr>
          <w:rFonts w:ascii="Times New Roman" w:hAnsi="Times New Roman" w:cs="Times New Roman"/>
          <w:sz w:val="28"/>
          <w:szCs w:val="28"/>
        </w:rPr>
      </w:pPr>
      <w:r w:rsidRPr="0089778D">
        <w:rPr>
          <w:rFonts w:ascii="Times New Roman" w:hAnsi="Times New Roman" w:cs="Times New Roman"/>
          <w:sz w:val="28"/>
          <w:szCs w:val="28"/>
        </w:rPr>
        <w:t xml:space="preserve">б) размер платы за предоставление указанных в </w:t>
      </w:r>
      <w:hyperlink w:anchor="P128" w:history="1">
        <w:r w:rsidRPr="0089778D">
          <w:rPr>
            <w:rFonts w:ascii="Times New Roman" w:hAnsi="Times New Roman" w:cs="Times New Roman"/>
            <w:sz w:val="28"/>
            <w:szCs w:val="28"/>
          </w:rPr>
          <w:t xml:space="preserve">подпункте </w:t>
        </w:r>
        <w:r w:rsidR="00B20BDC" w:rsidRPr="0089778D">
          <w:rPr>
            <w:rFonts w:ascii="Times New Roman" w:hAnsi="Times New Roman" w:cs="Times New Roman"/>
            <w:sz w:val="28"/>
            <w:szCs w:val="28"/>
          </w:rPr>
          <w:t>«</w:t>
        </w:r>
        <w:r w:rsidRPr="0089778D">
          <w:rPr>
            <w:rFonts w:ascii="Times New Roman" w:hAnsi="Times New Roman" w:cs="Times New Roman"/>
            <w:sz w:val="28"/>
            <w:szCs w:val="28"/>
          </w:rPr>
          <w:t>а</w:t>
        </w:r>
      </w:hyperlink>
      <w:r w:rsidR="00B20BDC" w:rsidRPr="0089778D">
        <w:t>»</w:t>
      </w:r>
      <w:r w:rsidRPr="0089778D">
        <w:rPr>
          <w:rFonts w:ascii="Times New Roman" w:hAnsi="Times New Roman" w:cs="Times New Roman"/>
          <w:sz w:val="28"/>
          <w:szCs w:val="28"/>
        </w:rPr>
        <w:t xml:space="preserve"> настоящего пункта услуг в случаях, когда размер платы установлен законодательством Российской Федерации</w:t>
      </w:r>
      <w:r w:rsidR="00F25E0B" w:rsidRPr="0089778D">
        <w:rPr>
          <w:rFonts w:ascii="Times New Roman" w:hAnsi="Times New Roman" w:cs="Times New Roman"/>
          <w:sz w:val="28"/>
          <w:szCs w:val="28"/>
        </w:rPr>
        <w:t>, законами области, нормативными правовыми актами Правительства области</w:t>
      </w:r>
      <w:r w:rsidRPr="0089778D">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перечень информационных систем, используемых для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24. Раздел </w:t>
      </w:r>
      <w:r w:rsidR="00632EB1">
        <w:rPr>
          <w:rFonts w:ascii="Times New Roman" w:hAnsi="Times New Roman" w:cs="Times New Roman"/>
          <w:sz w:val="28"/>
          <w:szCs w:val="28"/>
        </w:rPr>
        <w:t>«</w:t>
      </w:r>
      <w:r w:rsidRPr="00AB1AEC">
        <w:rPr>
          <w:rFonts w:ascii="Times New Roman" w:hAnsi="Times New Roman" w:cs="Times New Roman"/>
          <w:sz w:val="28"/>
          <w:szCs w:val="28"/>
        </w:rPr>
        <w:t>Состав, последовательность и сроки выполнения административных процедур</w:t>
      </w:r>
      <w:r w:rsidR="00632EB1">
        <w:rPr>
          <w:rFonts w:ascii="Times New Roman" w:hAnsi="Times New Roman" w:cs="Times New Roman"/>
          <w:sz w:val="28"/>
          <w:szCs w:val="28"/>
        </w:rPr>
        <w:t>»</w:t>
      </w:r>
      <w:r w:rsidRPr="00AB1AEC">
        <w:rPr>
          <w:rFonts w:ascii="Times New Roman" w:hAnsi="Times New Roman" w:cs="Times New Roman"/>
          <w:sz w:val="28"/>
          <w:szCs w:val="28"/>
        </w:rPr>
        <w:t xml:space="preserve">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многофункциональных центрах и должен содержать следующие подразделы:</w:t>
      </w:r>
    </w:p>
    <w:p w:rsidR="00F142B0" w:rsidRPr="00AB1AEC" w:rsidRDefault="00F142B0" w:rsidP="004C3633">
      <w:pPr>
        <w:pStyle w:val="ConsPlusNormal"/>
        <w:ind w:firstLine="540"/>
        <w:jc w:val="both"/>
        <w:rPr>
          <w:rFonts w:ascii="Times New Roman" w:hAnsi="Times New Roman" w:cs="Times New Roman"/>
          <w:sz w:val="28"/>
          <w:szCs w:val="28"/>
        </w:rPr>
      </w:pPr>
      <w:bookmarkStart w:id="14" w:name="P132"/>
      <w:bookmarkEnd w:id="14"/>
      <w:r w:rsidRPr="00AB1AEC">
        <w:rPr>
          <w:rFonts w:ascii="Times New Roman" w:hAnsi="Times New Roman" w:cs="Times New Roman"/>
          <w:sz w:val="28"/>
          <w:szCs w:val="28"/>
        </w:rPr>
        <w:t xml:space="preserve">а) перечень вариантов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w:t>
      </w:r>
      <w:proofErr w:type="gramStart"/>
      <w:r w:rsidRPr="00AB1AEC">
        <w:rPr>
          <w:rFonts w:ascii="Times New Roman" w:hAnsi="Times New Roman" w:cs="Times New Roman"/>
          <w:sz w:val="28"/>
          <w:szCs w:val="28"/>
        </w:rPr>
        <w:t>включающий</w:t>
      </w:r>
      <w:proofErr w:type="gramEnd"/>
      <w:r w:rsidRPr="00AB1AEC">
        <w:rPr>
          <w:rFonts w:ascii="Times New Roman" w:hAnsi="Times New Roman" w:cs="Times New Roman"/>
          <w:sz w:val="28"/>
          <w:szCs w:val="28"/>
        </w:rPr>
        <w:t xml:space="preserve"> в том числе варианты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необходимый для исправления допущенных опечаток и ошибок в выданных в результате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б) описание административной процедуры профилирования заявителя;</w:t>
      </w:r>
    </w:p>
    <w:p w:rsidR="00F142B0"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подразделы, содержащие описание вариантов предоставления </w:t>
      </w:r>
      <w:r w:rsidR="0020686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7C5D28" w:rsidRPr="00AB1AEC" w:rsidRDefault="007C5D28" w:rsidP="004C3633">
      <w:pPr>
        <w:pStyle w:val="ConsPlusNormal"/>
        <w:ind w:firstLine="540"/>
        <w:jc w:val="both"/>
        <w:rPr>
          <w:rFonts w:ascii="Times New Roman" w:hAnsi="Times New Roman" w:cs="Times New Roman"/>
          <w:sz w:val="28"/>
          <w:szCs w:val="28"/>
        </w:rPr>
      </w:pPr>
      <w:proofErr w:type="gramStart"/>
      <w:r w:rsidRPr="007C5D28">
        <w:rPr>
          <w:rFonts w:ascii="Times New Roman" w:hAnsi="Times New Roman" w:cs="Times New Roman"/>
          <w:sz w:val="28"/>
          <w:szCs w:val="28"/>
        </w:rPr>
        <w:t>г) требования к направлению в личный кабинет заявителя на едином портале государственных и муниципальных услуг сведений, предусмотренных пунктами 4 и 5 части 3 ст. 21 Федерального закона от 27.07.2010 № 210-ФЗ «Об организации предоставления государственных и муниципальных услуг» в соответствии с определенными Правительством Российской Федерации правилами.</w:t>
      </w:r>
      <w:proofErr w:type="gramEnd"/>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25.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w:t>
      </w:r>
      <w:r w:rsidR="00666F80">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приложении к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w:t>
      </w:r>
      <w:r w:rsidR="00666F80">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26. Подразделы, содержащие описание вариантов предоставления </w:t>
      </w:r>
      <w:r w:rsidR="00666F80">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формируются по количеству вариантов предоставления услуги, предусмотренных </w:t>
      </w:r>
      <w:hyperlink w:anchor="P132" w:history="1">
        <w:r w:rsidRPr="00AB1AEC">
          <w:rPr>
            <w:rFonts w:ascii="Times New Roman" w:hAnsi="Times New Roman" w:cs="Times New Roman"/>
            <w:sz w:val="28"/>
            <w:szCs w:val="28"/>
          </w:rPr>
          <w:t xml:space="preserve">подпунктом </w:t>
        </w:r>
        <w:r w:rsidR="00AF264A">
          <w:rPr>
            <w:rFonts w:ascii="Times New Roman" w:hAnsi="Times New Roman" w:cs="Times New Roman"/>
            <w:sz w:val="28"/>
            <w:szCs w:val="28"/>
          </w:rPr>
          <w:t>«</w:t>
        </w:r>
        <w:r w:rsidRPr="00AB1AEC">
          <w:rPr>
            <w:rFonts w:ascii="Times New Roman" w:hAnsi="Times New Roman" w:cs="Times New Roman"/>
            <w:sz w:val="28"/>
            <w:szCs w:val="28"/>
          </w:rPr>
          <w:t>а</w:t>
        </w:r>
        <w:r w:rsidR="00AF264A">
          <w:rPr>
            <w:rFonts w:ascii="Times New Roman" w:hAnsi="Times New Roman" w:cs="Times New Roman"/>
            <w:sz w:val="28"/>
            <w:szCs w:val="28"/>
          </w:rPr>
          <w:t>»</w:t>
        </w:r>
        <w:r w:rsidRPr="00AB1AEC">
          <w:rPr>
            <w:rFonts w:ascii="Times New Roman" w:hAnsi="Times New Roman" w:cs="Times New Roman"/>
            <w:sz w:val="28"/>
            <w:szCs w:val="28"/>
          </w:rPr>
          <w:t xml:space="preserve"> пункта 24</w:t>
        </w:r>
      </w:hyperlink>
      <w:r w:rsidRPr="00AB1AEC">
        <w:rPr>
          <w:rFonts w:ascii="Times New Roman" w:hAnsi="Times New Roman" w:cs="Times New Roman"/>
          <w:sz w:val="28"/>
          <w:szCs w:val="28"/>
        </w:rPr>
        <w:t xml:space="preserve"> настоящих Правил, и должны содержать результат предоставления </w:t>
      </w:r>
      <w:r w:rsidR="00666F80">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перечень и описание административных процедур предоставления </w:t>
      </w:r>
      <w:r w:rsidR="00666F80">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а также максимальный срок предоставления </w:t>
      </w:r>
      <w:r w:rsidR="00666F80">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соответствии с вариантом </w:t>
      </w:r>
      <w:r w:rsidRPr="00AB1AEC">
        <w:rPr>
          <w:rFonts w:ascii="Times New Roman" w:hAnsi="Times New Roman" w:cs="Times New Roman"/>
          <w:sz w:val="28"/>
          <w:szCs w:val="28"/>
        </w:rPr>
        <w:lastRenderedPageBreak/>
        <w:t xml:space="preserve">предоставления </w:t>
      </w:r>
      <w:r w:rsidR="00666F80">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27. В описание административной процедуры приема запроса и документов и (или) информации, необходимых для предоставления </w:t>
      </w:r>
      <w:r w:rsidR="003420E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состав запроса и перечень документов и (или) информации, необходимых для предоставления </w:t>
      </w:r>
      <w:r w:rsidR="003420E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соответствии с вариантом предоставления </w:t>
      </w:r>
      <w:r w:rsidR="003420E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а также способы подачи таких запроса и документов и (или) информации;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способы установления личности заявителя (представителя заявителя) для каждого способа подачи запроса и документов и (или) информации, необходимых для предоставления </w:t>
      </w:r>
      <w:r w:rsidR="003420EB">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в) наличие (отсутствие) возможности подачи запроса представителем заявителя;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г) основания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F142B0" w:rsidRPr="00ED02B8" w:rsidRDefault="00F142B0" w:rsidP="004C3633">
      <w:pPr>
        <w:pStyle w:val="ConsPlusNormal"/>
        <w:ind w:firstLine="540"/>
        <w:jc w:val="both"/>
        <w:rPr>
          <w:rFonts w:ascii="Times New Roman" w:hAnsi="Times New Roman" w:cs="Times New Roman"/>
          <w:sz w:val="28"/>
          <w:szCs w:val="28"/>
        </w:rPr>
      </w:pPr>
      <w:r w:rsidRPr="00ED02B8">
        <w:rPr>
          <w:rFonts w:ascii="Times New Roman" w:hAnsi="Times New Roman" w:cs="Times New Roman"/>
          <w:sz w:val="28"/>
          <w:szCs w:val="28"/>
        </w:rPr>
        <w:t xml:space="preserve">д) орган </w:t>
      </w:r>
      <w:r w:rsidR="00197CCF" w:rsidRPr="00ED02B8">
        <w:rPr>
          <w:rFonts w:ascii="Times New Roman" w:hAnsi="Times New Roman" w:cs="Times New Roman"/>
          <w:sz w:val="28"/>
          <w:szCs w:val="28"/>
        </w:rPr>
        <w:t>местного самоуправления</w:t>
      </w:r>
      <w:r w:rsidRPr="00ED02B8">
        <w:rPr>
          <w:rFonts w:ascii="Times New Roman" w:hAnsi="Times New Roman" w:cs="Times New Roman"/>
          <w:sz w:val="28"/>
          <w:szCs w:val="28"/>
        </w:rPr>
        <w:t xml:space="preserve"> области</w:t>
      </w:r>
      <w:r w:rsidR="009025F7" w:rsidRPr="00ED02B8">
        <w:rPr>
          <w:rFonts w:ascii="Times New Roman" w:hAnsi="Times New Roman" w:cs="Times New Roman"/>
          <w:sz w:val="28"/>
          <w:szCs w:val="28"/>
        </w:rPr>
        <w:t>,</w:t>
      </w:r>
      <w:r w:rsidRPr="00ED02B8">
        <w:rPr>
          <w:rFonts w:ascii="Times New Roman" w:hAnsi="Times New Roman" w:cs="Times New Roman"/>
          <w:sz w:val="28"/>
          <w:szCs w:val="28"/>
        </w:rPr>
        <w:t xml:space="preserve"> участвующи</w:t>
      </w:r>
      <w:r w:rsidR="00ED02B8" w:rsidRPr="00ED02B8">
        <w:rPr>
          <w:rFonts w:ascii="Times New Roman" w:hAnsi="Times New Roman" w:cs="Times New Roman"/>
          <w:sz w:val="28"/>
          <w:szCs w:val="28"/>
        </w:rPr>
        <w:t>й</w:t>
      </w:r>
      <w:r w:rsidRPr="00ED02B8">
        <w:rPr>
          <w:rFonts w:ascii="Times New Roman" w:hAnsi="Times New Roman" w:cs="Times New Roman"/>
          <w:sz w:val="28"/>
          <w:szCs w:val="28"/>
        </w:rPr>
        <w:t xml:space="preserve"> в приеме запроса о предоставлении </w:t>
      </w:r>
      <w:r w:rsidR="00ED02B8" w:rsidRPr="00ED02B8">
        <w:rPr>
          <w:rFonts w:ascii="Times New Roman" w:hAnsi="Times New Roman" w:cs="Times New Roman"/>
          <w:sz w:val="28"/>
          <w:szCs w:val="28"/>
        </w:rPr>
        <w:t>муниципальной</w:t>
      </w:r>
      <w:r w:rsidRPr="00ED02B8">
        <w:rPr>
          <w:rFonts w:ascii="Times New Roman" w:hAnsi="Times New Roman" w:cs="Times New Roman"/>
          <w:sz w:val="28"/>
          <w:szCs w:val="28"/>
        </w:rPr>
        <w:t xml:space="preserve"> услуги, в том числе сведения о возможности подачи запроса в территориальный орган, или многофункциональный центр (при наличии такой возможности);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е) возможность (невозможность) приема органом, предоставляющим </w:t>
      </w:r>
      <w:r w:rsidR="00130E7C">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или многофункциональным центром запроса и документов и (или) информации, необходимых для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ж) срок регистрации запроса и документов и (или) информации, необходимых для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органе, предоставляющем </w:t>
      </w:r>
      <w:r w:rsidR="00186FB3">
        <w:rPr>
          <w:rFonts w:ascii="Times New Roman" w:hAnsi="Times New Roman" w:cs="Times New Roman"/>
          <w:sz w:val="28"/>
          <w:szCs w:val="28"/>
        </w:rPr>
        <w:t>муниципа</w:t>
      </w:r>
      <w:r w:rsidR="00130E7C">
        <w:rPr>
          <w:rFonts w:ascii="Times New Roman" w:hAnsi="Times New Roman" w:cs="Times New Roman"/>
          <w:sz w:val="28"/>
          <w:szCs w:val="28"/>
        </w:rPr>
        <w:t>льную</w:t>
      </w:r>
      <w:r w:rsidRPr="00AB1AEC">
        <w:rPr>
          <w:rFonts w:ascii="Times New Roman" w:hAnsi="Times New Roman" w:cs="Times New Roman"/>
          <w:sz w:val="28"/>
          <w:szCs w:val="28"/>
        </w:rPr>
        <w:t xml:space="preserve"> услугу, или в многофункциональном центре.</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28. В описание административной процедуры межведомственного информационного взаимодействия включается перечень информационных запросов, необходимых для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который должен содержать:</w:t>
      </w:r>
    </w:p>
    <w:p w:rsidR="00F142B0" w:rsidRPr="00AB1AEC" w:rsidRDefault="00F142B0" w:rsidP="004C3633">
      <w:pPr>
        <w:pStyle w:val="ConsPlusNormal"/>
        <w:ind w:firstLine="540"/>
        <w:jc w:val="both"/>
        <w:rPr>
          <w:rFonts w:ascii="Times New Roman" w:hAnsi="Times New Roman" w:cs="Times New Roman"/>
          <w:sz w:val="28"/>
          <w:szCs w:val="28"/>
        </w:rPr>
      </w:pPr>
      <w:r w:rsidRPr="00B71438">
        <w:rPr>
          <w:rFonts w:ascii="Times New Roman" w:hAnsi="Times New Roman" w:cs="Times New Roman"/>
          <w:sz w:val="28"/>
          <w:szCs w:val="28"/>
        </w:rPr>
        <w:t xml:space="preserve">наименование органа исполнительной власти области, </w:t>
      </w:r>
      <w:r w:rsidR="009025F7" w:rsidRPr="00B71438">
        <w:rPr>
          <w:rFonts w:ascii="Times New Roman" w:hAnsi="Times New Roman" w:cs="Times New Roman"/>
          <w:sz w:val="28"/>
          <w:szCs w:val="28"/>
        </w:rPr>
        <w:t>территориального органа федеральных органов исполнительной власти, органа государственн</w:t>
      </w:r>
      <w:r w:rsidR="0070061D" w:rsidRPr="00B71438">
        <w:rPr>
          <w:rFonts w:ascii="Times New Roman" w:hAnsi="Times New Roman" w:cs="Times New Roman"/>
          <w:sz w:val="28"/>
          <w:szCs w:val="28"/>
        </w:rPr>
        <w:t>ого</w:t>
      </w:r>
      <w:r w:rsidR="009025F7" w:rsidRPr="00B71438">
        <w:rPr>
          <w:rFonts w:ascii="Times New Roman" w:hAnsi="Times New Roman" w:cs="Times New Roman"/>
          <w:sz w:val="28"/>
          <w:szCs w:val="28"/>
        </w:rPr>
        <w:t xml:space="preserve"> внебюджетн</w:t>
      </w:r>
      <w:r w:rsidR="0070061D" w:rsidRPr="00B71438">
        <w:rPr>
          <w:rFonts w:ascii="Times New Roman" w:hAnsi="Times New Roman" w:cs="Times New Roman"/>
          <w:sz w:val="28"/>
          <w:szCs w:val="28"/>
        </w:rPr>
        <w:t>ого</w:t>
      </w:r>
      <w:r w:rsidR="009025F7" w:rsidRPr="00B71438">
        <w:rPr>
          <w:rFonts w:ascii="Times New Roman" w:hAnsi="Times New Roman" w:cs="Times New Roman"/>
          <w:sz w:val="28"/>
          <w:szCs w:val="28"/>
        </w:rPr>
        <w:t xml:space="preserve"> фонд</w:t>
      </w:r>
      <w:r w:rsidR="0070061D" w:rsidRPr="00B71438">
        <w:rPr>
          <w:rFonts w:ascii="Times New Roman" w:hAnsi="Times New Roman" w:cs="Times New Roman"/>
          <w:sz w:val="28"/>
          <w:szCs w:val="28"/>
        </w:rPr>
        <w:t>а</w:t>
      </w:r>
      <w:r w:rsidR="009025F7" w:rsidRPr="00B71438">
        <w:rPr>
          <w:rFonts w:ascii="Times New Roman" w:hAnsi="Times New Roman" w:cs="Times New Roman"/>
          <w:sz w:val="28"/>
          <w:szCs w:val="28"/>
        </w:rPr>
        <w:t xml:space="preserve">, </w:t>
      </w:r>
      <w:r w:rsidR="00223028" w:rsidRPr="00B71438">
        <w:rPr>
          <w:rFonts w:ascii="Times New Roman" w:hAnsi="Times New Roman" w:cs="Times New Roman"/>
          <w:sz w:val="28"/>
          <w:szCs w:val="28"/>
        </w:rPr>
        <w:t>орган</w:t>
      </w:r>
      <w:r w:rsidR="0070061D" w:rsidRPr="00B71438">
        <w:rPr>
          <w:rFonts w:ascii="Times New Roman" w:hAnsi="Times New Roman" w:cs="Times New Roman"/>
          <w:sz w:val="28"/>
          <w:szCs w:val="28"/>
        </w:rPr>
        <w:t>а</w:t>
      </w:r>
      <w:r w:rsidR="00223028" w:rsidRPr="00B71438">
        <w:rPr>
          <w:rFonts w:ascii="Times New Roman" w:hAnsi="Times New Roman" w:cs="Times New Roman"/>
          <w:sz w:val="28"/>
          <w:szCs w:val="28"/>
        </w:rPr>
        <w:t xml:space="preserve"> местного самоуправления области</w:t>
      </w:r>
      <w:r w:rsidR="009025F7" w:rsidRPr="00B71438">
        <w:rPr>
          <w:rFonts w:ascii="Times New Roman" w:hAnsi="Times New Roman" w:cs="Times New Roman"/>
          <w:sz w:val="28"/>
          <w:szCs w:val="28"/>
        </w:rPr>
        <w:t xml:space="preserve"> </w:t>
      </w:r>
      <w:r w:rsidRPr="00B71438">
        <w:rPr>
          <w:rFonts w:ascii="Times New Roman" w:hAnsi="Times New Roman" w:cs="Times New Roman"/>
          <w:sz w:val="28"/>
          <w:szCs w:val="28"/>
        </w:rPr>
        <w:t>(для административного регламента по переданным полномочиям), в которые направляется запрос;</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направляемые в запросе сведения;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запрашиваемые в запросе сведения с указанием их цели использования;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основание для информационного запроса, срок его направления;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срок, в течение которого результат запроса должен поступить в орган, предоставляющий </w:t>
      </w:r>
      <w:r w:rsidR="00130E7C">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lastRenderedPageBreak/>
        <w:t xml:space="preserve">Орган, предоставляющий </w:t>
      </w:r>
      <w:r w:rsidR="00130E7C">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организует между входящими в его состав структурными подразделениями обмен сведениями, необходимыми для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 находящимися в распоряжении указанного органа, в том числе в электронной форме. При этом в состав административного регламента включаются сведения о количестве, составе запросов, направляемых в рамках такого обмена, а также о сроках подготовки и направления ответов на такие запросы.</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29. В описание административной процедуры приостановления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перечень оснований для приостановления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а в случае отсутствия таких оснований - указание на их отсутствие;</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состав и содержание осуществляемых при приостановлении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административных действий;</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перечень оснований для возобновления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30. В описание административной процедуры принятия решения о предоставлении (об отказе в предоставлении)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критерии принятия решения о предоставлении (об отказе в предоставлении)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срок принятия решения о предоставлении (об отказе в предоставлении)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исчисляемый </w:t>
      </w:r>
      <w:proofErr w:type="gramStart"/>
      <w:r w:rsidRPr="00AB1AEC">
        <w:rPr>
          <w:rFonts w:ascii="Times New Roman" w:hAnsi="Times New Roman" w:cs="Times New Roman"/>
          <w:sz w:val="28"/>
          <w:szCs w:val="28"/>
        </w:rPr>
        <w:t>с даты получения</w:t>
      </w:r>
      <w:proofErr w:type="gramEnd"/>
      <w:r w:rsidRPr="00AB1AEC">
        <w:rPr>
          <w:rFonts w:ascii="Times New Roman" w:hAnsi="Times New Roman" w:cs="Times New Roman"/>
          <w:sz w:val="28"/>
          <w:szCs w:val="28"/>
        </w:rPr>
        <w:t xml:space="preserve"> органом, предоставляющим </w:t>
      </w:r>
      <w:r w:rsidR="00130E7C">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всех сведений, необходимых для принятия решения.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31. В описание административной процедуры предоставления результата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способы предоставления результата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срок предоставления заявителю результата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исчисляемый со дня принятия решения о предоставлении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возможность (невозможность) предоставления органом, предоставляющим </w:t>
      </w:r>
      <w:r w:rsidR="00130E7C">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или многофункциональным центром результата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32. В описание административной процедуры получения дополнительных сведений от заявителя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основания для получения от заявителя дополнительных документов и (или) информации в процессе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б) срок, необходимый для получения таких документов и (или) информации;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указание на необходимость (отсутствие необходимости) для приостановления предоставления </w:t>
      </w:r>
      <w:r w:rsidR="00130E7C">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при необходимости </w:t>
      </w:r>
      <w:r w:rsidRPr="00AB1AEC">
        <w:rPr>
          <w:rFonts w:ascii="Times New Roman" w:hAnsi="Times New Roman" w:cs="Times New Roman"/>
          <w:sz w:val="28"/>
          <w:szCs w:val="28"/>
        </w:rPr>
        <w:lastRenderedPageBreak/>
        <w:t>получения от заявителя дополнительных сведений;</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г) </w:t>
      </w:r>
      <w:r w:rsidRPr="00045405">
        <w:rPr>
          <w:rFonts w:ascii="Times New Roman" w:hAnsi="Times New Roman" w:cs="Times New Roman"/>
          <w:sz w:val="28"/>
          <w:szCs w:val="28"/>
        </w:rPr>
        <w:t>перечень органов исполнительной власти</w:t>
      </w:r>
      <w:r w:rsidR="009B3256" w:rsidRPr="00045405">
        <w:rPr>
          <w:rFonts w:ascii="Times New Roman" w:hAnsi="Times New Roman" w:cs="Times New Roman"/>
          <w:sz w:val="28"/>
          <w:szCs w:val="28"/>
        </w:rPr>
        <w:t xml:space="preserve"> области</w:t>
      </w:r>
      <w:r w:rsidRPr="00045405">
        <w:rPr>
          <w:rFonts w:ascii="Times New Roman" w:hAnsi="Times New Roman" w:cs="Times New Roman"/>
          <w:sz w:val="28"/>
          <w:szCs w:val="28"/>
        </w:rPr>
        <w:t xml:space="preserve">, </w:t>
      </w:r>
      <w:r w:rsidR="009B3256" w:rsidRPr="00045405">
        <w:rPr>
          <w:rFonts w:ascii="Times New Roman" w:hAnsi="Times New Roman" w:cs="Times New Roman"/>
          <w:sz w:val="28"/>
          <w:szCs w:val="28"/>
        </w:rPr>
        <w:t>территориальны</w:t>
      </w:r>
      <w:r w:rsidR="00B75C42" w:rsidRPr="00045405">
        <w:rPr>
          <w:rFonts w:ascii="Times New Roman" w:hAnsi="Times New Roman" w:cs="Times New Roman"/>
          <w:sz w:val="28"/>
          <w:szCs w:val="28"/>
        </w:rPr>
        <w:t>х</w:t>
      </w:r>
      <w:r w:rsidR="009B3256" w:rsidRPr="00045405">
        <w:rPr>
          <w:rFonts w:ascii="Times New Roman" w:hAnsi="Times New Roman" w:cs="Times New Roman"/>
          <w:sz w:val="28"/>
          <w:szCs w:val="28"/>
        </w:rPr>
        <w:t xml:space="preserve"> орган</w:t>
      </w:r>
      <w:r w:rsidR="00B75C42" w:rsidRPr="00045405">
        <w:rPr>
          <w:rFonts w:ascii="Times New Roman" w:hAnsi="Times New Roman" w:cs="Times New Roman"/>
          <w:sz w:val="28"/>
          <w:szCs w:val="28"/>
        </w:rPr>
        <w:t>ов</w:t>
      </w:r>
      <w:r w:rsidR="009B3256" w:rsidRPr="00045405">
        <w:rPr>
          <w:rFonts w:ascii="Times New Roman" w:hAnsi="Times New Roman" w:cs="Times New Roman"/>
          <w:sz w:val="28"/>
          <w:szCs w:val="28"/>
        </w:rPr>
        <w:t xml:space="preserve"> федеральных органов исполнительной власти, орган</w:t>
      </w:r>
      <w:r w:rsidR="00B75C42" w:rsidRPr="00045405">
        <w:rPr>
          <w:rFonts w:ascii="Times New Roman" w:hAnsi="Times New Roman" w:cs="Times New Roman"/>
          <w:sz w:val="28"/>
          <w:szCs w:val="28"/>
        </w:rPr>
        <w:t>ов</w:t>
      </w:r>
      <w:r w:rsidR="009B3256" w:rsidRPr="00045405">
        <w:rPr>
          <w:rFonts w:ascii="Times New Roman" w:hAnsi="Times New Roman" w:cs="Times New Roman"/>
          <w:sz w:val="28"/>
          <w:szCs w:val="28"/>
        </w:rPr>
        <w:t xml:space="preserve"> государственных внебюджетных фондов, орган</w:t>
      </w:r>
      <w:r w:rsidR="00B75C42" w:rsidRPr="00045405">
        <w:rPr>
          <w:rFonts w:ascii="Times New Roman" w:hAnsi="Times New Roman" w:cs="Times New Roman"/>
          <w:sz w:val="28"/>
          <w:szCs w:val="28"/>
        </w:rPr>
        <w:t>ов</w:t>
      </w:r>
      <w:r w:rsidR="009B3256" w:rsidRPr="00045405">
        <w:rPr>
          <w:rFonts w:ascii="Times New Roman" w:hAnsi="Times New Roman" w:cs="Times New Roman"/>
          <w:sz w:val="28"/>
          <w:szCs w:val="28"/>
        </w:rPr>
        <w:t xml:space="preserve"> </w:t>
      </w:r>
      <w:r w:rsidR="00546FA6" w:rsidRPr="00045405">
        <w:rPr>
          <w:rFonts w:ascii="Times New Roman" w:hAnsi="Times New Roman" w:cs="Times New Roman"/>
          <w:sz w:val="28"/>
          <w:szCs w:val="28"/>
        </w:rPr>
        <w:t>местного самоуправления</w:t>
      </w:r>
      <w:r w:rsidR="009B3256" w:rsidRPr="00045405">
        <w:rPr>
          <w:rFonts w:ascii="Times New Roman" w:hAnsi="Times New Roman" w:cs="Times New Roman"/>
          <w:sz w:val="28"/>
          <w:szCs w:val="28"/>
        </w:rPr>
        <w:t xml:space="preserve"> области</w:t>
      </w:r>
      <w:r w:rsidRPr="00045405">
        <w:rPr>
          <w:rFonts w:ascii="Times New Roman" w:hAnsi="Times New Roman" w:cs="Times New Roman"/>
          <w:sz w:val="28"/>
          <w:szCs w:val="28"/>
        </w:rPr>
        <w:t>, участвующих в административной процедуре, в случае, если они известны (при необходимости).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33. В случае если вариант предоставления </w:t>
      </w:r>
      <w:r w:rsidR="00AD39D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предполагает предоставление </w:t>
      </w:r>
      <w:r w:rsidR="00AD39D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упреждающем (</w:t>
      </w:r>
      <w:proofErr w:type="spellStart"/>
      <w:r w:rsidRPr="00AB1AEC">
        <w:rPr>
          <w:rFonts w:ascii="Times New Roman" w:hAnsi="Times New Roman" w:cs="Times New Roman"/>
          <w:sz w:val="28"/>
          <w:szCs w:val="28"/>
        </w:rPr>
        <w:t>проактивном</w:t>
      </w:r>
      <w:proofErr w:type="spellEnd"/>
      <w:r w:rsidRPr="00AB1AEC">
        <w:rPr>
          <w:rFonts w:ascii="Times New Roman" w:hAnsi="Times New Roman" w:cs="Times New Roman"/>
          <w:sz w:val="28"/>
          <w:szCs w:val="28"/>
        </w:rPr>
        <w:t xml:space="preserve">) режиме, в состав подраздела, содержащего описание варианта предоставления </w:t>
      </w:r>
      <w:r w:rsidR="00AD39D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включаются следующие положения:</w:t>
      </w:r>
    </w:p>
    <w:p w:rsidR="00F142B0" w:rsidRPr="00AB1AEC" w:rsidRDefault="00F142B0" w:rsidP="004C3633">
      <w:pPr>
        <w:pStyle w:val="ConsPlusNormal"/>
        <w:ind w:firstLine="540"/>
        <w:jc w:val="both"/>
        <w:rPr>
          <w:rFonts w:ascii="Times New Roman" w:hAnsi="Times New Roman" w:cs="Times New Roman"/>
          <w:sz w:val="28"/>
          <w:szCs w:val="28"/>
        </w:rPr>
      </w:pPr>
      <w:proofErr w:type="gramStart"/>
      <w:r w:rsidRPr="00AB1AEC">
        <w:rPr>
          <w:rFonts w:ascii="Times New Roman" w:hAnsi="Times New Roman" w:cs="Times New Roman"/>
          <w:sz w:val="28"/>
          <w:szCs w:val="28"/>
        </w:rPr>
        <w:t xml:space="preserve">а) указание на необходимость предварительной подачи заявителем запроса о предоставлении ему данной </w:t>
      </w:r>
      <w:r w:rsidR="00666F1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упреждающем (</w:t>
      </w:r>
      <w:proofErr w:type="spellStart"/>
      <w:r w:rsidRPr="00AB1AEC">
        <w:rPr>
          <w:rFonts w:ascii="Times New Roman" w:hAnsi="Times New Roman" w:cs="Times New Roman"/>
          <w:sz w:val="28"/>
          <w:szCs w:val="28"/>
        </w:rPr>
        <w:t>проактивном</w:t>
      </w:r>
      <w:proofErr w:type="spellEnd"/>
      <w:r w:rsidRPr="00AB1AEC">
        <w:rPr>
          <w:rFonts w:ascii="Times New Roman" w:hAnsi="Times New Roman" w:cs="Times New Roman"/>
          <w:sz w:val="28"/>
          <w:szCs w:val="28"/>
        </w:rPr>
        <w:t xml:space="preserve">) режиме или подачи заявителем запроса о предоставлении данной </w:t>
      </w:r>
      <w:r w:rsidR="00AD39D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после осуществления органом, предоставляющим </w:t>
      </w:r>
      <w:r w:rsidR="00AD39D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мероприятий в соответствии с </w:t>
      </w:r>
      <w:hyperlink r:id="rId12" w:history="1">
        <w:r w:rsidRPr="00AB1AEC">
          <w:rPr>
            <w:rFonts w:ascii="Times New Roman" w:hAnsi="Times New Roman" w:cs="Times New Roman"/>
            <w:sz w:val="28"/>
            <w:szCs w:val="28"/>
          </w:rPr>
          <w:t>пунктом 1 части 1 статьи 7.3</w:t>
        </w:r>
      </w:hyperlink>
      <w:r w:rsidRPr="00AB1AEC">
        <w:rPr>
          <w:rFonts w:ascii="Times New Roman" w:hAnsi="Times New Roman" w:cs="Times New Roman"/>
          <w:sz w:val="28"/>
          <w:szCs w:val="28"/>
        </w:rPr>
        <w:t xml:space="preserve"> Федерального закона </w:t>
      </w:r>
      <w:r w:rsidR="00542ADE">
        <w:rPr>
          <w:rFonts w:ascii="Times New Roman" w:hAnsi="Times New Roman" w:cs="Times New Roman"/>
          <w:sz w:val="28"/>
          <w:szCs w:val="28"/>
        </w:rPr>
        <w:t>«</w:t>
      </w:r>
      <w:r w:rsidRPr="00AB1AEC">
        <w:rPr>
          <w:rFonts w:ascii="Times New Roman" w:hAnsi="Times New Roman" w:cs="Times New Roman"/>
          <w:sz w:val="28"/>
          <w:szCs w:val="28"/>
        </w:rPr>
        <w:t>Об</w:t>
      </w:r>
      <w:r w:rsidR="00542ADE">
        <w:rPr>
          <w:rFonts w:ascii="Times New Roman" w:hAnsi="Times New Roman" w:cs="Times New Roman"/>
          <w:sz w:val="28"/>
          <w:szCs w:val="28"/>
        </w:rPr>
        <w:t> </w:t>
      </w:r>
      <w:r w:rsidRPr="00AB1AEC">
        <w:rPr>
          <w:rFonts w:ascii="Times New Roman" w:hAnsi="Times New Roman" w:cs="Times New Roman"/>
          <w:sz w:val="28"/>
          <w:szCs w:val="28"/>
        </w:rPr>
        <w:t>организации предоставления государственных и муниципальных услуг</w:t>
      </w:r>
      <w:r w:rsidR="00542ADE">
        <w:rPr>
          <w:rFonts w:ascii="Times New Roman" w:hAnsi="Times New Roman" w:cs="Times New Roman"/>
          <w:sz w:val="28"/>
          <w:szCs w:val="28"/>
        </w:rPr>
        <w:t>»</w:t>
      </w:r>
      <w:r w:rsidRPr="00AB1AEC">
        <w:rPr>
          <w:rFonts w:ascii="Times New Roman" w:hAnsi="Times New Roman" w:cs="Times New Roman"/>
          <w:sz w:val="28"/>
          <w:szCs w:val="28"/>
        </w:rPr>
        <w:t>;</w:t>
      </w:r>
      <w:proofErr w:type="gramEnd"/>
    </w:p>
    <w:p w:rsidR="00F142B0" w:rsidRPr="00AB1AEC" w:rsidRDefault="00F142B0" w:rsidP="004C3633">
      <w:pPr>
        <w:pStyle w:val="ConsPlusNormal"/>
        <w:ind w:firstLine="540"/>
        <w:jc w:val="both"/>
        <w:rPr>
          <w:rFonts w:ascii="Times New Roman" w:hAnsi="Times New Roman" w:cs="Times New Roman"/>
          <w:sz w:val="28"/>
          <w:szCs w:val="28"/>
        </w:rPr>
      </w:pPr>
      <w:bookmarkStart w:id="15" w:name="P171"/>
      <w:bookmarkEnd w:id="15"/>
      <w:r w:rsidRPr="00AB1AEC">
        <w:rPr>
          <w:rFonts w:ascii="Times New Roman" w:hAnsi="Times New Roman" w:cs="Times New Roman"/>
          <w:sz w:val="28"/>
          <w:szCs w:val="28"/>
        </w:rPr>
        <w:t xml:space="preserve">б) сведения о юридическом факте, поступление которых в информационную систему органа, предоставляющего </w:t>
      </w:r>
      <w:r w:rsidR="00AD39D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является основанием для предоставления заявителю данной </w:t>
      </w:r>
      <w:r w:rsidR="00666F11">
        <w:rPr>
          <w:rFonts w:ascii="Times New Roman" w:hAnsi="Times New Roman" w:cs="Times New Roman"/>
          <w:sz w:val="28"/>
          <w:szCs w:val="28"/>
        </w:rPr>
        <w:t xml:space="preserve">муниципальной </w:t>
      </w:r>
      <w:r w:rsidRPr="00AB1AEC">
        <w:rPr>
          <w:rFonts w:ascii="Times New Roman" w:hAnsi="Times New Roman" w:cs="Times New Roman"/>
          <w:sz w:val="28"/>
          <w:szCs w:val="28"/>
        </w:rPr>
        <w:t xml:space="preserve"> услуги в упреждающем (</w:t>
      </w:r>
      <w:proofErr w:type="spellStart"/>
      <w:r w:rsidRPr="00AB1AEC">
        <w:rPr>
          <w:rFonts w:ascii="Times New Roman" w:hAnsi="Times New Roman" w:cs="Times New Roman"/>
          <w:sz w:val="28"/>
          <w:szCs w:val="28"/>
        </w:rPr>
        <w:t>проактивном</w:t>
      </w:r>
      <w:proofErr w:type="spellEnd"/>
      <w:r w:rsidRPr="00AB1AEC">
        <w:rPr>
          <w:rFonts w:ascii="Times New Roman" w:hAnsi="Times New Roman" w:cs="Times New Roman"/>
          <w:sz w:val="28"/>
          <w:szCs w:val="28"/>
        </w:rPr>
        <w:t>) режиме;</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наименование информационной системы, из которой должны поступить сведения, указанные в </w:t>
      </w:r>
      <w:hyperlink w:anchor="P171" w:history="1">
        <w:r w:rsidRPr="00AB1AEC">
          <w:rPr>
            <w:rFonts w:ascii="Times New Roman" w:hAnsi="Times New Roman" w:cs="Times New Roman"/>
            <w:sz w:val="28"/>
            <w:szCs w:val="28"/>
          </w:rPr>
          <w:t xml:space="preserve">подпункте </w:t>
        </w:r>
        <w:r w:rsidR="00231567">
          <w:rPr>
            <w:rFonts w:ascii="Times New Roman" w:hAnsi="Times New Roman" w:cs="Times New Roman"/>
            <w:sz w:val="28"/>
            <w:szCs w:val="28"/>
          </w:rPr>
          <w:t>«</w:t>
        </w:r>
        <w:r w:rsidRPr="00AB1AEC">
          <w:rPr>
            <w:rFonts w:ascii="Times New Roman" w:hAnsi="Times New Roman" w:cs="Times New Roman"/>
            <w:sz w:val="28"/>
            <w:szCs w:val="28"/>
          </w:rPr>
          <w:t>б</w:t>
        </w:r>
      </w:hyperlink>
      <w:r w:rsidR="00231567">
        <w:t>»</w:t>
      </w:r>
      <w:r w:rsidRPr="00AB1AEC">
        <w:rPr>
          <w:rFonts w:ascii="Times New Roman" w:hAnsi="Times New Roman" w:cs="Times New Roman"/>
          <w:sz w:val="28"/>
          <w:szCs w:val="28"/>
        </w:rPr>
        <w:t xml:space="preserve"> настоящего пункта, а также информационной системы органа, предоставляющего </w:t>
      </w:r>
      <w:r w:rsidR="00666F1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в которую должны поступить данные сведения;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г) состав, последовательность и сроки выполнения административных процедур, осуществляемых органом, предоставляющим </w:t>
      </w:r>
      <w:r w:rsidR="00666F1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после поступления в информационную систему данного органа сведений, указанных в </w:t>
      </w:r>
      <w:hyperlink w:anchor="P171" w:history="1">
        <w:r w:rsidRPr="00AB1AEC">
          <w:rPr>
            <w:rFonts w:ascii="Times New Roman" w:hAnsi="Times New Roman" w:cs="Times New Roman"/>
            <w:sz w:val="28"/>
            <w:szCs w:val="28"/>
          </w:rPr>
          <w:t xml:space="preserve">подпункте </w:t>
        </w:r>
        <w:r w:rsidR="00231567">
          <w:rPr>
            <w:rFonts w:ascii="Times New Roman" w:hAnsi="Times New Roman" w:cs="Times New Roman"/>
            <w:sz w:val="28"/>
            <w:szCs w:val="28"/>
          </w:rPr>
          <w:t>«</w:t>
        </w:r>
        <w:r w:rsidRPr="00AB1AEC">
          <w:rPr>
            <w:rFonts w:ascii="Times New Roman" w:hAnsi="Times New Roman" w:cs="Times New Roman"/>
            <w:sz w:val="28"/>
            <w:szCs w:val="28"/>
          </w:rPr>
          <w:t>б</w:t>
        </w:r>
      </w:hyperlink>
      <w:r w:rsidR="00231567">
        <w:t>»</w:t>
      </w:r>
      <w:r w:rsidRPr="00AB1AEC">
        <w:rPr>
          <w:rFonts w:ascii="Times New Roman" w:hAnsi="Times New Roman" w:cs="Times New Roman"/>
          <w:sz w:val="28"/>
          <w:szCs w:val="28"/>
        </w:rPr>
        <w:t xml:space="preserve"> настоящего пункта.</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34. Раздел </w:t>
      </w:r>
      <w:r w:rsidR="00231567">
        <w:rPr>
          <w:rFonts w:ascii="Times New Roman" w:hAnsi="Times New Roman" w:cs="Times New Roman"/>
          <w:sz w:val="28"/>
          <w:szCs w:val="28"/>
        </w:rPr>
        <w:t>«</w:t>
      </w:r>
      <w:r w:rsidRPr="00AB1AEC">
        <w:rPr>
          <w:rFonts w:ascii="Times New Roman" w:hAnsi="Times New Roman" w:cs="Times New Roman"/>
          <w:sz w:val="28"/>
          <w:szCs w:val="28"/>
        </w:rPr>
        <w:t xml:space="preserve">Формы </w:t>
      </w:r>
      <w:proofErr w:type="gramStart"/>
      <w:r w:rsidRPr="00AB1AEC">
        <w:rPr>
          <w:rFonts w:ascii="Times New Roman" w:hAnsi="Times New Roman" w:cs="Times New Roman"/>
          <w:sz w:val="28"/>
          <w:szCs w:val="28"/>
        </w:rPr>
        <w:t>контроля за</w:t>
      </w:r>
      <w:proofErr w:type="gramEnd"/>
      <w:r w:rsidRPr="00AB1AEC">
        <w:rPr>
          <w:rFonts w:ascii="Times New Roman" w:hAnsi="Times New Roman" w:cs="Times New Roman"/>
          <w:sz w:val="28"/>
          <w:szCs w:val="28"/>
        </w:rPr>
        <w:t xml:space="preserve"> исполнением административного регламента</w:t>
      </w:r>
      <w:r w:rsidR="00231567">
        <w:rPr>
          <w:rFonts w:ascii="Times New Roman" w:hAnsi="Times New Roman" w:cs="Times New Roman"/>
          <w:sz w:val="28"/>
          <w:szCs w:val="28"/>
        </w:rPr>
        <w:t>»</w:t>
      </w:r>
      <w:r w:rsidRPr="00AB1AEC">
        <w:rPr>
          <w:rFonts w:ascii="Times New Roman" w:hAnsi="Times New Roman" w:cs="Times New Roman"/>
          <w:sz w:val="28"/>
          <w:szCs w:val="28"/>
        </w:rPr>
        <w:t xml:space="preserve"> состоит из следующих подразделов:</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а) порядок осуществления текущего </w:t>
      </w:r>
      <w:proofErr w:type="gramStart"/>
      <w:r w:rsidRPr="00AB1AEC">
        <w:rPr>
          <w:rFonts w:ascii="Times New Roman" w:hAnsi="Times New Roman" w:cs="Times New Roman"/>
          <w:sz w:val="28"/>
          <w:szCs w:val="28"/>
        </w:rPr>
        <w:t>контроля за</w:t>
      </w:r>
      <w:proofErr w:type="gramEnd"/>
      <w:r w:rsidRPr="00AB1AEC">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666F1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а также принятием ими решений;</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порядок и периодичность осуществления плановых и внеплановых проверок полноты и качества предоставления </w:t>
      </w:r>
      <w:r w:rsidR="00666F1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том числе порядок и формы </w:t>
      </w:r>
      <w:proofErr w:type="gramStart"/>
      <w:r w:rsidRPr="00AB1AEC">
        <w:rPr>
          <w:rFonts w:ascii="Times New Roman" w:hAnsi="Times New Roman" w:cs="Times New Roman"/>
          <w:sz w:val="28"/>
          <w:szCs w:val="28"/>
        </w:rPr>
        <w:t>контроля за</w:t>
      </w:r>
      <w:proofErr w:type="gramEnd"/>
      <w:r w:rsidRPr="00AB1AEC">
        <w:rPr>
          <w:rFonts w:ascii="Times New Roman" w:hAnsi="Times New Roman" w:cs="Times New Roman"/>
          <w:sz w:val="28"/>
          <w:szCs w:val="28"/>
        </w:rPr>
        <w:t xml:space="preserve"> полнотой и качеством предоставления </w:t>
      </w:r>
      <w:r w:rsidR="00666F1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ответственность должностных лиц органа, предоставляющего </w:t>
      </w:r>
      <w:r w:rsidR="00666F1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за решения и действия (бездействие), принимаемые (осуществляемые) ими в ходе предоставления </w:t>
      </w:r>
      <w:r w:rsidR="00666F1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г) положения, характеризующие требования к порядку и формам </w:t>
      </w:r>
      <w:proofErr w:type="gramStart"/>
      <w:r w:rsidRPr="00AB1AEC">
        <w:rPr>
          <w:rFonts w:ascii="Times New Roman" w:hAnsi="Times New Roman" w:cs="Times New Roman"/>
          <w:sz w:val="28"/>
          <w:szCs w:val="28"/>
        </w:rPr>
        <w:t>контроля за</w:t>
      </w:r>
      <w:proofErr w:type="gramEnd"/>
      <w:r w:rsidRPr="00AB1AEC">
        <w:rPr>
          <w:rFonts w:ascii="Times New Roman" w:hAnsi="Times New Roman" w:cs="Times New Roman"/>
          <w:sz w:val="28"/>
          <w:szCs w:val="28"/>
        </w:rPr>
        <w:t xml:space="preserve"> предоставлением </w:t>
      </w:r>
      <w:r w:rsidR="00666F11">
        <w:rPr>
          <w:rFonts w:ascii="Times New Roman" w:hAnsi="Times New Roman" w:cs="Times New Roman"/>
          <w:sz w:val="28"/>
          <w:szCs w:val="28"/>
        </w:rPr>
        <w:t>муниципальной</w:t>
      </w:r>
      <w:r w:rsidRPr="00AB1AEC">
        <w:rPr>
          <w:rFonts w:ascii="Times New Roman" w:hAnsi="Times New Roman" w:cs="Times New Roman"/>
          <w:sz w:val="28"/>
          <w:szCs w:val="28"/>
        </w:rPr>
        <w:t xml:space="preserve"> услуги, в том числе со стороны граждан, их объединений и организаций.</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lastRenderedPageBreak/>
        <w:t xml:space="preserve">35. </w:t>
      </w:r>
      <w:proofErr w:type="gramStart"/>
      <w:r w:rsidRPr="00AB1AEC">
        <w:rPr>
          <w:rFonts w:ascii="Times New Roman" w:hAnsi="Times New Roman" w:cs="Times New Roman"/>
          <w:sz w:val="28"/>
          <w:szCs w:val="28"/>
        </w:rPr>
        <w:t xml:space="preserve">Раздел </w:t>
      </w:r>
      <w:r w:rsidR="00977A46">
        <w:rPr>
          <w:rFonts w:ascii="Times New Roman" w:hAnsi="Times New Roman" w:cs="Times New Roman"/>
          <w:sz w:val="28"/>
          <w:szCs w:val="28"/>
        </w:rPr>
        <w:t>«</w:t>
      </w:r>
      <w:r w:rsidRPr="00AB1AEC">
        <w:rPr>
          <w:rFonts w:ascii="Times New Roman" w:hAnsi="Times New Roman" w:cs="Times New Roman"/>
          <w:sz w:val="28"/>
          <w:szCs w:val="28"/>
        </w:rPr>
        <w:t xml:space="preserve">Досудебный (внесудебный) порядок обжалования решений и действий (бездействия) органа, предоставляющего </w:t>
      </w:r>
      <w:r w:rsidR="00666F11">
        <w:rPr>
          <w:rFonts w:ascii="Times New Roman" w:hAnsi="Times New Roman" w:cs="Times New Roman"/>
          <w:sz w:val="28"/>
          <w:szCs w:val="28"/>
        </w:rPr>
        <w:t>муниципальную</w:t>
      </w:r>
      <w:r w:rsidRPr="00AB1AEC">
        <w:rPr>
          <w:rFonts w:ascii="Times New Roman" w:hAnsi="Times New Roman" w:cs="Times New Roman"/>
          <w:sz w:val="28"/>
          <w:szCs w:val="28"/>
        </w:rPr>
        <w:t xml:space="preserve"> услугу, многофункционального центра, организаций, указанных в </w:t>
      </w:r>
      <w:hyperlink r:id="rId13" w:history="1">
        <w:r w:rsidRPr="00AB1AEC">
          <w:rPr>
            <w:rFonts w:ascii="Times New Roman" w:hAnsi="Times New Roman" w:cs="Times New Roman"/>
            <w:sz w:val="28"/>
            <w:szCs w:val="28"/>
          </w:rPr>
          <w:t>части 1.1 статьи 16</w:t>
        </w:r>
      </w:hyperlink>
      <w:r w:rsidRPr="00AB1AEC">
        <w:rPr>
          <w:rFonts w:ascii="Times New Roman" w:hAnsi="Times New Roman" w:cs="Times New Roman"/>
          <w:sz w:val="28"/>
          <w:szCs w:val="28"/>
        </w:rPr>
        <w:t xml:space="preserve"> Федерального закона </w:t>
      </w:r>
      <w:r w:rsidR="00977A46">
        <w:rPr>
          <w:rFonts w:ascii="Times New Roman" w:hAnsi="Times New Roman" w:cs="Times New Roman"/>
          <w:sz w:val="28"/>
          <w:szCs w:val="28"/>
        </w:rPr>
        <w:t>«</w:t>
      </w:r>
      <w:r w:rsidRPr="00AB1AEC">
        <w:rPr>
          <w:rFonts w:ascii="Times New Roman" w:hAnsi="Times New Roman" w:cs="Times New Roman"/>
          <w:sz w:val="28"/>
          <w:szCs w:val="28"/>
        </w:rPr>
        <w:t>Об организации предоставления государственных и муниципальных услуг</w:t>
      </w:r>
      <w:r w:rsidR="00977A46">
        <w:rPr>
          <w:rFonts w:ascii="Times New Roman" w:hAnsi="Times New Roman" w:cs="Times New Roman"/>
          <w:sz w:val="28"/>
          <w:szCs w:val="28"/>
        </w:rPr>
        <w:t>»</w:t>
      </w:r>
      <w:r w:rsidRPr="00AB1AEC">
        <w:rPr>
          <w:rFonts w:ascii="Times New Roman" w:hAnsi="Times New Roman" w:cs="Times New Roman"/>
          <w:sz w:val="28"/>
          <w:szCs w:val="28"/>
        </w:rPr>
        <w:t xml:space="preserve">, а также их должностных лиц, государственных или </w:t>
      </w:r>
      <w:r w:rsidRPr="00977A46">
        <w:rPr>
          <w:rFonts w:ascii="Times New Roman" w:hAnsi="Times New Roman" w:cs="Times New Roman"/>
          <w:sz w:val="28"/>
          <w:szCs w:val="28"/>
        </w:rPr>
        <w:t>муниципальных</w:t>
      </w:r>
      <w:r w:rsidRPr="00AB1AEC">
        <w:rPr>
          <w:rFonts w:ascii="Times New Roman" w:hAnsi="Times New Roman" w:cs="Times New Roman"/>
          <w:sz w:val="28"/>
          <w:szCs w:val="28"/>
        </w:rPr>
        <w:t xml:space="preserve"> служащих, работников</w:t>
      </w:r>
      <w:r w:rsidR="00D7329A">
        <w:rPr>
          <w:rFonts w:ascii="Times New Roman" w:hAnsi="Times New Roman" w:cs="Times New Roman"/>
          <w:sz w:val="28"/>
          <w:szCs w:val="28"/>
        </w:rPr>
        <w:t>»</w:t>
      </w:r>
      <w:r w:rsidRPr="00AB1AEC">
        <w:rPr>
          <w:rFonts w:ascii="Times New Roman" w:hAnsi="Times New Roman" w:cs="Times New Roman"/>
          <w:sz w:val="28"/>
          <w:szCs w:val="28"/>
        </w:rPr>
        <w:t xml:space="preserve"> должен содержать способы информирования заявителей о порядке досудебного (внесудебного) обжалования, а также формы и способы подачи заявителями жалобы.</w:t>
      </w:r>
      <w:proofErr w:type="gramEnd"/>
    </w:p>
    <w:p w:rsidR="00AC718B" w:rsidRDefault="00AC718B" w:rsidP="005B4250">
      <w:pPr>
        <w:pStyle w:val="ConsPlusNormal"/>
        <w:jc w:val="both"/>
        <w:rPr>
          <w:rFonts w:ascii="Times New Roman" w:hAnsi="Times New Roman" w:cs="Times New Roman"/>
          <w:sz w:val="28"/>
          <w:szCs w:val="28"/>
        </w:rPr>
      </w:pPr>
    </w:p>
    <w:p w:rsidR="007C5D28" w:rsidRPr="007C5D28" w:rsidRDefault="007C5D28" w:rsidP="007C5D28">
      <w:pPr>
        <w:pStyle w:val="ConsPlusNormal"/>
        <w:jc w:val="center"/>
        <w:rPr>
          <w:rFonts w:ascii="Times New Roman" w:hAnsi="Times New Roman" w:cs="Times New Roman"/>
          <w:b/>
          <w:sz w:val="28"/>
          <w:szCs w:val="28"/>
        </w:rPr>
      </w:pPr>
      <w:r w:rsidRPr="007C5D28">
        <w:rPr>
          <w:rFonts w:ascii="Times New Roman" w:hAnsi="Times New Roman" w:cs="Times New Roman"/>
          <w:b/>
          <w:sz w:val="28"/>
          <w:szCs w:val="28"/>
        </w:rPr>
        <w:t>III. Порядок согласования и утверждения</w:t>
      </w:r>
    </w:p>
    <w:p w:rsidR="007C5D28" w:rsidRPr="005B4250" w:rsidRDefault="007C5D28" w:rsidP="005B4250">
      <w:pPr>
        <w:pStyle w:val="ConsPlusNormal"/>
        <w:jc w:val="center"/>
        <w:rPr>
          <w:rFonts w:ascii="Times New Roman" w:hAnsi="Times New Roman" w:cs="Times New Roman"/>
          <w:b/>
          <w:sz w:val="28"/>
          <w:szCs w:val="28"/>
        </w:rPr>
      </w:pPr>
      <w:r w:rsidRPr="007C5D28">
        <w:rPr>
          <w:rFonts w:ascii="Times New Roman" w:hAnsi="Times New Roman" w:cs="Times New Roman"/>
          <w:b/>
          <w:sz w:val="28"/>
          <w:szCs w:val="28"/>
        </w:rPr>
        <w:t>административных регламентов</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 xml:space="preserve">36. При разработке и утверждении проектов административных регламентов применяются </w:t>
      </w:r>
      <w:r w:rsidR="005B4250">
        <w:rPr>
          <w:rFonts w:ascii="Times New Roman" w:hAnsi="Times New Roman" w:cs="Times New Roman"/>
          <w:sz w:val="28"/>
          <w:szCs w:val="28"/>
        </w:rPr>
        <w:t>Инструкции по делопроизводству (постановление администрации МО Аркадакского МР № 313 от 17.05.2017 г.</w:t>
      </w:r>
      <w:r w:rsidR="005B4250" w:rsidRPr="005B4250">
        <w:rPr>
          <w:rFonts w:ascii="Times New Roman" w:hAnsi="Times New Roman" w:cs="Times New Roman"/>
          <w:color w:val="000000" w:themeColor="text1"/>
          <w:sz w:val="28"/>
          <w:szCs w:val="28"/>
        </w:rPr>
        <w:t>)</w:t>
      </w:r>
      <w:r w:rsidRPr="005B4250">
        <w:rPr>
          <w:rFonts w:ascii="Times New Roman" w:hAnsi="Times New Roman" w:cs="Times New Roman"/>
          <w:color w:val="000000" w:themeColor="text1"/>
          <w:sz w:val="28"/>
          <w:szCs w:val="28"/>
        </w:rPr>
        <w:t>,</w:t>
      </w:r>
      <w:r w:rsidRPr="007C5D28">
        <w:rPr>
          <w:rFonts w:ascii="Times New Roman" w:hAnsi="Times New Roman" w:cs="Times New Roman"/>
          <w:color w:val="FF0000"/>
          <w:sz w:val="28"/>
          <w:szCs w:val="28"/>
        </w:rPr>
        <w:t xml:space="preserve"> </w:t>
      </w:r>
      <w:r w:rsidRPr="007C5D28">
        <w:rPr>
          <w:rFonts w:ascii="Times New Roman" w:hAnsi="Times New Roman" w:cs="Times New Roman"/>
          <w:sz w:val="28"/>
          <w:szCs w:val="28"/>
        </w:rPr>
        <w:t xml:space="preserve">за исключением особенностей, установленных настоящим </w:t>
      </w:r>
      <w:r w:rsidR="005B4250">
        <w:rPr>
          <w:rFonts w:ascii="Times New Roman" w:hAnsi="Times New Roman" w:cs="Times New Roman"/>
          <w:sz w:val="28"/>
          <w:szCs w:val="28"/>
        </w:rPr>
        <w:t>Порядком</w:t>
      </w:r>
      <w:r w:rsidRPr="007C5D28">
        <w:rPr>
          <w:rFonts w:ascii="Times New Roman" w:hAnsi="Times New Roman" w:cs="Times New Roman"/>
          <w:sz w:val="28"/>
          <w:szCs w:val="28"/>
        </w:rPr>
        <w:t>.</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37. Проект административного регламента формируется органом, предоставляющим муниципальные услуги, в машиночитаемом формате в электронном виде в реестре услуг.</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38. Уполномоченный орган по ведению информационного ресурса реестра услуг обеспечивает доступ для участия в разработке, согласовании и утверждении проекта административного регламента:</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а) органам, предоставляющим муниципальные услуги;</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б) органам и организациям, 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 (далее - органы, участвующие в согласовании).</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39. Органы, участвующие в согласовании,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 лист согласования).</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 xml:space="preserve">40. Проект административного регламента рассматривается органами, участвующими в согласовании, в части, отнесенной к компетенции такого органа, в срок, не превышающий 5 рабочих дней </w:t>
      </w:r>
      <w:proofErr w:type="gramStart"/>
      <w:r w:rsidRPr="007C5D28">
        <w:rPr>
          <w:rFonts w:ascii="Times New Roman" w:hAnsi="Times New Roman" w:cs="Times New Roman"/>
          <w:sz w:val="28"/>
          <w:szCs w:val="28"/>
        </w:rPr>
        <w:t>с даты поступления</w:t>
      </w:r>
      <w:proofErr w:type="gramEnd"/>
      <w:r w:rsidRPr="007C5D28">
        <w:rPr>
          <w:rFonts w:ascii="Times New Roman" w:hAnsi="Times New Roman" w:cs="Times New Roman"/>
          <w:sz w:val="28"/>
          <w:szCs w:val="28"/>
        </w:rPr>
        <w:t xml:space="preserve"> его на согласование в реестре услуг.</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 xml:space="preserve">41. Одновременно с началом процедуры согласования проект административного регламента представляется на независимую экспертизу, проводимую в порядке, установленном </w:t>
      </w:r>
      <w:r>
        <w:rPr>
          <w:rFonts w:ascii="Times New Roman" w:hAnsi="Times New Roman" w:cs="Times New Roman"/>
          <w:sz w:val="28"/>
          <w:szCs w:val="28"/>
        </w:rPr>
        <w:t>в разделе</w:t>
      </w:r>
      <w:r w:rsidRPr="007C5D28">
        <w:rPr>
          <w:rFonts w:ascii="Times New Roman" w:hAnsi="Times New Roman" w:cs="Times New Roman"/>
          <w:sz w:val="28"/>
          <w:szCs w:val="28"/>
        </w:rPr>
        <w:t xml:space="preserve"> </w:t>
      </w:r>
      <w:r>
        <w:rPr>
          <w:rFonts w:ascii="Times New Roman" w:hAnsi="Times New Roman" w:cs="Times New Roman"/>
          <w:sz w:val="28"/>
          <w:szCs w:val="28"/>
          <w:lang w:val="en-US"/>
        </w:rPr>
        <w:t>I</w:t>
      </w:r>
      <w:r w:rsidR="005B4250">
        <w:rPr>
          <w:rFonts w:ascii="Times New Roman" w:hAnsi="Times New Roman" w:cs="Times New Roman"/>
          <w:sz w:val="28"/>
          <w:szCs w:val="28"/>
          <w:lang w:val="en-US"/>
        </w:rPr>
        <w:t>V</w:t>
      </w:r>
      <w:r>
        <w:rPr>
          <w:rFonts w:ascii="Times New Roman" w:hAnsi="Times New Roman" w:cs="Times New Roman"/>
          <w:sz w:val="28"/>
          <w:szCs w:val="28"/>
        </w:rPr>
        <w:t xml:space="preserve"> </w:t>
      </w:r>
      <w:r w:rsidR="005B4250">
        <w:rPr>
          <w:rFonts w:ascii="Times New Roman" w:hAnsi="Times New Roman" w:cs="Times New Roman"/>
          <w:sz w:val="28"/>
          <w:szCs w:val="28"/>
        </w:rPr>
        <w:t xml:space="preserve">настоящего </w:t>
      </w:r>
      <w:r w:rsidR="008160C8">
        <w:rPr>
          <w:rFonts w:ascii="Times New Roman" w:hAnsi="Times New Roman" w:cs="Times New Roman"/>
          <w:sz w:val="28"/>
          <w:szCs w:val="28"/>
        </w:rPr>
        <w:t>Порядка</w:t>
      </w:r>
      <w:r w:rsidRPr="007C5D28">
        <w:rPr>
          <w:rFonts w:ascii="Times New Roman" w:hAnsi="Times New Roman" w:cs="Times New Roman"/>
          <w:sz w:val="28"/>
          <w:szCs w:val="28"/>
        </w:rPr>
        <w:t>.</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42. Результатом рассмотрения проекта административного регламента органом, участвующим в согласовании, является принятие таким органом решения о согласовании или несогласовании проекта административного регламента.</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При принятии решения о согласовании проекта административного регламента орган, участвующий в согласовании, проставляет отметку о согласовании проекта в листе согласования.</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 xml:space="preserve">При принятии решения о несогласовании проекта административного </w:t>
      </w:r>
      <w:r w:rsidRPr="007C5D28">
        <w:rPr>
          <w:rFonts w:ascii="Times New Roman" w:hAnsi="Times New Roman" w:cs="Times New Roman"/>
          <w:sz w:val="28"/>
          <w:szCs w:val="28"/>
        </w:rPr>
        <w:lastRenderedPageBreak/>
        <w:t>регламента орган,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43. После рассмотрения проекта административного регламента всеми органами, участвующими в согласовании, а также поступления протоколов разногласий (при наличии) и заключений по результатам независимой экспертизы орган, предоставляющий муниципальную услугу, рассматривает поступившие замечания.</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Решение о возможности учета заключений по результатам независимой экспертизы при доработке проекта административного регламента принимается органом, предоставляющим муниципальную услугу.</w:t>
      </w:r>
    </w:p>
    <w:p w:rsidR="007C5D28" w:rsidRPr="007C5D28" w:rsidRDefault="007C5D28" w:rsidP="007C5D28">
      <w:pPr>
        <w:pStyle w:val="ConsPlusNormal"/>
        <w:jc w:val="both"/>
        <w:rPr>
          <w:rFonts w:ascii="Times New Roman" w:hAnsi="Times New Roman" w:cs="Times New Roman"/>
          <w:sz w:val="28"/>
          <w:szCs w:val="28"/>
        </w:rPr>
      </w:pPr>
      <w:proofErr w:type="gramStart"/>
      <w:r w:rsidRPr="007C5D28">
        <w:rPr>
          <w:rFonts w:ascii="Times New Roman" w:hAnsi="Times New Roman" w:cs="Times New Roman"/>
          <w:sz w:val="28"/>
          <w:szCs w:val="28"/>
        </w:rPr>
        <w:t>В случае согласия с замечаниями, представленными органами, участвующими в согласовании, орган, предоставляющий муниципальную услугу, в срок, не превышающий 5 рабочих дней, вносит с учетом полученных замечаний изменения в сведения о муниципальной услуге, указанные в подпункте "а" пункта 5 настоящих Правил, и после их преобразования в машиночитаемый вид, а также формирования проекта административного регламента направляет указанный проект административного регламента на повторное</w:t>
      </w:r>
      <w:proofErr w:type="gramEnd"/>
      <w:r w:rsidRPr="007C5D28">
        <w:rPr>
          <w:rFonts w:ascii="Times New Roman" w:hAnsi="Times New Roman" w:cs="Times New Roman"/>
          <w:sz w:val="28"/>
          <w:szCs w:val="28"/>
        </w:rPr>
        <w:t xml:space="preserve"> согласование органам, участвующим в согласовании.</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При наличии возражений к замечаниям орган, предоставляющий муниципальную услугу, вправе инициировать процедуру урегулирования разногласий путем внесения в проект протокола разногласий возражений на замечания органа, участвующего в согласовании (органов, участвующих в согласовании), и направления такого протокола указанному органу (указанным органам).</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44. В случае согласия с возражениями, представленными органом, предоставляющим муниципальную услугу, орган, участвующий в согласовании (органы, участвующие в согласовании), проставляет (проставляют) отметку об урегулировании разногласий в проекте протокола разногласий, подписывает протокол разногласий и согласовывает проект административного регламента, проставляя соответствующую отметку в листе согласования.</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В случае несогласия с возражениями, представленными органом, предоставляющим муниципальную услугу, орган, участвующий в согласовании (органы, участвующие в согласовании), проставляет (проставляют) в проекте протокола разногласий отметку о повторном отказе в согласовании проекта административного регламента и подписывает протокол разногласий.</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45. Орган, предоставляющий муниципальную услугу, после повторного отказа органа, участвующего в согласовании (органов, участвующих в согласовании),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органам, участвующим в согласовании.</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lastRenderedPageBreak/>
        <w:t>46. При необходимости разногласия по проекту административного регламента разрешаются в порядке, предусмотренном  нормативным правовым актом о порядке внесения проектов муниципальных правовых актов в администрацию муниципального образования.</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 xml:space="preserve">47. После согласования проекта административного регламента со всеми органами, участвующими в согласовании, или при разрешении разногласий по проекту административного регламента орган, предоставляющий муниципальную услугу, направляет проект административного регламента на экспертизу в соответствии с разделом </w:t>
      </w:r>
      <w:r w:rsidR="005B4250">
        <w:rPr>
          <w:rFonts w:ascii="Times New Roman" w:hAnsi="Times New Roman" w:cs="Times New Roman"/>
          <w:sz w:val="28"/>
          <w:szCs w:val="28"/>
          <w:lang w:val="en-US"/>
        </w:rPr>
        <w:t>V</w:t>
      </w:r>
      <w:r w:rsidR="007334D7" w:rsidRPr="007334D7">
        <w:rPr>
          <w:rFonts w:ascii="Times New Roman" w:hAnsi="Times New Roman" w:cs="Times New Roman"/>
          <w:sz w:val="28"/>
          <w:szCs w:val="28"/>
        </w:rPr>
        <w:t xml:space="preserve"> </w:t>
      </w:r>
      <w:r w:rsidRPr="007C5D28">
        <w:rPr>
          <w:rFonts w:ascii="Times New Roman" w:hAnsi="Times New Roman" w:cs="Times New Roman"/>
          <w:sz w:val="28"/>
          <w:szCs w:val="28"/>
        </w:rPr>
        <w:t>настоящ</w:t>
      </w:r>
      <w:r w:rsidR="007334D7">
        <w:rPr>
          <w:rFonts w:ascii="Times New Roman" w:hAnsi="Times New Roman" w:cs="Times New Roman"/>
          <w:sz w:val="28"/>
          <w:szCs w:val="28"/>
        </w:rPr>
        <w:t>е</w:t>
      </w:r>
      <w:r w:rsidR="005B4250">
        <w:rPr>
          <w:rFonts w:ascii="Times New Roman" w:hAnsi="Times New Roman" w:cs="Times New Roman"/>
          <w:sz w:val="28"/>
          <w:szCs w:val="28"/>
        </w:rPr>
        <w:t>го</w:t>
      </w:r>
      <w:r w:rsidRPr="007C5D28">
        <w:rPr>
          <w:rFonts w:ascii="Times New Roman" w:hAnsi="Times New Roman" w:cs="Times New Roman"/>
          <w:sz w:val="28"/>
          <w:szCs w:val="28"/>
        </w:rPr>
        <w:t xml:space="preserve"> П</w:t>
      </w:r>
      <w:r w:rsidR="007334D7">
        <w:rPr>
          <w:rFonts w:ascii="Times New Roman" w:hAnsi="Times New Roman" w:cs="Times New Roman"/>
          <w:sz w:val="28"/>
          <w:szCs w:val="28"/>
        </w:rPr>
        <w:t>орядк</w:t>
      </w:r>
      <w:r w:rsidR="005B4250">
        <w:rPr>
          <w:rFonts w:ascii="Times New Roman" w:hAnsi="Times New Roman" w:cs="Times New Roman"/>
          <w:sz w:val="28"/>
          <w:szCs w:val="28"/>
        </w:rPr>
        <w:t>а</w:t>
      </w:r>
      <w:r w:rsidRPr="007C5D28">
        <w:rPr>
          <w:rFonts w:ascii="Times New Roman" w:hAnsi="Times New Roman" w:cs="Times New Roman"/>
          <w:sz w:val="28"/>
          <w:szCs w:val="28"/>
        </w:rPr>
        <w:t>.</w:t>
      </w:r>
    </w:p>
    <w:p w:rsidR="007C5D28" w:rsidRPr="007C5D28" w:rsidRDefault="007C5D28" w:rsidP="007C5D28">
      <w:pPr>
        <w:pStyle w:val="ConsPlusNormal"/>
        <w:jc w:val="both"/>
        <w:rPr>
          <w:rFonts w:ascii="Times New Roman" w:hAnsi="Times New Roman" w:cs="Times New Roman"/>
          <w:sz w:val="28"/>
          <w:szCs w:val="28"/>
        </w:rPr>
      </w:pPr>
      <w:r w:rsidRPr="007C5D28">
        <w:rPr>
          <w:rFonts w:ascii="Times New Roman" w:hAnsi="Times New Roman" w:cs="Times New Roman"/>
          <w:sz w:val="28"/>
          <w:szCs w:val="28"/>
        </w:rPr>
        <w:t>4</w:t>
      </w:r>
      <w:r w:rsidR="0004705D">
        <w:rPr>
          <w:rFonts w:ascii="Times New Roman" w:hAnsi="Times New Roman" w:cs="Times New Roman"/>
          <w:sz w:val="28"/>
          <w:szCs w:val="28"/>
        </w:rPr>
        <w:t>8</w:t>
      </w:r>
      <w:r w:rsidRPr="007C5D28">
        <w:rPr>
          <w:rFonts w:ascii="Times New Roman" w:hAnsi="Times New Roman" w:cs="Times New Roman"/>
          <w:sz w:val="28"/>
          <w:szCs w:val="28"/>
        </w:rPr>
        <w:t xml:space="preserve">. Утвержденный административный регламент направляется органом, предоставляющим муниципальную услугу, для официального опубликования в соответствии с Уставом </w:t>
      </w:r>
      <w:r w:rsidR="007334D7">
        <w:rPr>
          <w:rFonts w:ascii="Times New Roman" w:hAnsi="Times New Roman" w:cs="Times New Roman"/>
          <w:sz w:val="28"/>
          <w:szCs w:val="28"/>
        </w:rPr>
        <w:t>Аркадакского муниципального района.</w:t>
      </w:r>
    </w:p>
    <w:p w:rsidR="007334D7" w:rsidRDefault="007334D7" w:rsidP="005B4250">
      <w:pPr>
        <w:pStyle w:val="ConsPlusTitle"/>
        <w:outlineLvl w:val="1"/>
        <w:rPr>
          <w:rFonts w:ascii="Times New Roman" w:hAnsi="Times New Roman" w:cs="Times New Roman"/>
          <w:sz w:val="28"/>
          <w:szCs w:val="28"/>
        </w:rPr>
      </w:pPr>
      <w:bookmarkStart w:id="16" w:name="P210"/>
      <w:bookmarkEnd w:id="16"/>
    </w:p>
    <w:p w:rsidR="007334D7" w:rsidRPr="007334D7" w:rsidRDefault="007334D7" w:rsidP="007334D7">
      <w:pPr>
        <w:pStyle w:val="ConsPlusTitle"/>
        <w:jc w:val="center"/>
        <w:outlineLvl w:val="1"/>
        <w:rPr>
          <w:rFonts w:ascii="Times New Roman" w:hAnsi="Times New Roman" w:cs="Times New Roman"/>
          <w:sz w:val="28"/>
          <w:szCs w:val="28"/>
        </w:rPr>
      </w:pPr>
      <w:r w:rsidRPr="007334D7">
        <w:rPr>
          <w:rFonts w:ascii="Times New Roman" w:hAnsi="Times New Roman" w:cs="Times New Roman"/>
          <w:sz w:val="28"/>
          <w:szCs w:val="28"/>
        </w:rPr>
        <w:t>I</w:t>
      </w:r>
      <w:r w:rsidR="005B4250">
        <w:rPr>
          <w:rFonts w:ascii="Times New Roman" w:hAnsi="Times New Roman" w:cs="Times New Roman"/>
          <w:sz w:val="28"/>
          <w:szCs w:val="28"/>
          <w:lang w:val="en-US"/>
        </w:rPr>
        <w:t>V</w:t>
      </w:r>
      <w:r w:rsidRPr="007334D7">
        <w:rPr>
          <w:rFonts w:ascii="Times New Roman" w:hAnsi="Times New Roman" w:cs="Times New Roman"/>
          <w:sz w:val="28"/>
          <w:szCs w:val="28"/>
        </w:rPr>
        <w:t>. Особенности проведения независимой экспертизы проектов</w:t>
      </w:r>
    </w:p>
    <w:p w:rsidR="007334D7" w:rsidRPr="005B4250" w:rsidRDefault="007334D7" w:rsidP="005B4250">
      <w:pPr>
        <w:pStyle w:val="ConsPlusTitle"/>
        <w:jc w:val="center"/>
        <w:outlineLvl w:val="1"/>
        <w:rPr>
          <w:rFonts w:ascii="Times New Roman" w:hAnsi="Times New Roman" w:cs="Times New Roman"/>
          <w:sz w:val="28"/>
          <w:szCs w:val="28"/>
        </w:rPr>
      </w:pPr>
      <w:r w:rsidRPr="007334D7">
        <w:rPr>
          <w:rFonts w:ascii="Times New Roman" w:hAnsi="Times New Roman" w:cs="Times New Roman"/>
          <w:sz w:val="28"/>
          <w:szCs w:val="28"/>
        </w:rPr>
        <w:t>административных регламентов</w:t>
      </w:r>
    </w:p>
    <w:p w:rsidR="007334D7" w:rsidRPr="007334D7" w:rsidRDefault="0004705D" w:rsidP="007334D7">
      <w:pPr>
        <w:pStyle w:val="ConsPlusTitle"/>
        <w:jc w:val="both"/>
        <w:outlineLvl w:val="1"/>
        <w:rPr>
          <w:rFonts w:ascii="Times New Roman" w:hAnsi="Times New Roman" w:cs="Times New Roman"/>
          <w:b w:val="0"/>
          <w:sz w:val="28"/>
          <w:szCs w:val="28"/>
        </w:rPr>
      </w:pPr>
      <w:r>
        <w:rPr>
          <w:rFonts w:ascii="Times New Roman" w:hAnsi="Times New Roman" w:cs="Times New Roman"/>
          <w:b w:val="0"/>
          <w:sz w:val="28"/>
          <w:szCs w:val="28"/>
        </w:rPr>
        <w:t>49</w:t>
      </w:r>
      <w:r w:rsidR="007334D7" w:rsidRPr="007334D7">
        <w:rPr>
          <w:rFonts w:ascii="Times New Roman" w:hAnsi="Times New Roman" w:cs="Times New Roman"/>
          <w:b w:val="0"/>
          <w:sz w:val="28"/>
          <w:szCs w:val="28"/>
        </w:rPr>
        <w:t>. Для проведения независимой экспертизы орган, предоставляющий муниципальную услугу, размещает проект административного регламента вместе с пояснительной запиской к нему на своем официальном сайте с указанием срока, отведенного для проведения независимой экспертизы.</w:t>
      </w:r>
    </w:p>
    <w:p w:rsidR="007334D7" w:rsidRPr="007334D7" w:rsidRDefault="007334D7" w:rsidP="007334D7">
      <w:pPr>
        <w:pStyle w:val="ConsPlusTitle"/>
        <w:jc w:val="both"/>
        <w:outlineLvl w:val="1"/>
        <w:rPr>
          <w:rFonts w:ascii="Times New Roman" w:hAnsi="Times New Roman" w:cs="Times New Roman"/>
          <w:b w:val="0"/>
          <w:sz w:val="28"/>
          <w:szCs w:val="28"/>
        </w:rPr>
      </w:pPr>
      <w:r w:rsidRPr="007334D7">
        <w:rPr>
          <w:rFonts w:ascii="Times New Roman" w:hAnsi="Times New Roman" w:cs="Times New Roman"/>
          <w:b w:val="0"/>
          <w:sz w:val="28"/>
          <w:szCs w:val="28"/>
        </w:rPr>
        <w:t>Предметом независимой экспертизы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7334D7" w:rsidRPr="007334D7" w:rsidRDefault="005B4250" w:rsidP="007334D7">
      <w:pPr>
        <w:pStyle w:val="ConsPlusTitle"/>
        <w:jc w:val="both"/>
        <w:outlineLvl w:val="1"/>
        <w:rPr>
          <w:rFonts w:ascii="Times New Roman" w:hAnsi="Times New Roman" w:cs="Times New Roman"/>
          <w:b w:val="0"/>
          <w:sz w:val="28"/>
          <w:szCs w:val="28"/>
        </w:rPr>
      </w:pPr>
      <w:r w:rsidRPr="005B4250">
        <w:rPr>
          <w:rFonts w:ascii="Times New Roman" w:hAnsi="Times New Roman" w:cs="Times New Roman"/>
          <w:b w:val="0"/>
          <w:sz w:val="28"/>
          <w:szCs w:val="28"/>
        </w:rPr>
        <w:t>5</w:t>
      </w:r>
      <w:r w:rsidR="0004705D">
        <w:rPr>
          <w:rFonts w:ascii="Times New Roman" w:hAnsi="Times New Roman" w:cs="Times New Roman"/>
          <w:b w:val="0"/>
          <w:sz w:val="28"/>
          <w:szCs w:val="28"/>
        </w:rPr>
        <w:t>0</w:t>
      </w:r>
      <w:r w:rsidR="007334D7" w:rsidRPr="007334D7">
        <w:rPr>
          <w:rFonts w:ascii="Times New Roman" w:hAnsi="Times New Roman" w:cs="Times New Roman"/>
          <w:b w:val="0"/>
          <w:sz w:val="28"/>
          <w:szCs w:val="28"/>
        </w:rPr>
        <w:t>.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предоставляющего муниципальную услугу.</w:t>
      </w:r>
    </w:p>
    <w:p w:rsidR="007334D7" w:rsidRPr="007334D7" w:rsidRDefault="005B4250" w:rsidP="007334D7">
      <w:pPr>
        <w:pStyle w:val="ConsPlusTitle"/>
        <w:jc w:val="both"/>
        <w:outlineLvl w:val="1"/>
        <w:rPr>
          <w:rFonts w:ascii="Times New Roman" w:hAnsi="Times New Roman" w:cs="Times New Roman"/>
          <w:b w:val="0"/>
          <w:sz w:val="28"/>
          <w:szCs w:val="28"/>
        </w:rPr>
      </w:pPr>
      <w:r w:rsidRPr="005B4250">
        <w:rPr>
          <w:rFonts w:ascii="Times New Roman" w:hAnsi="Times New Roman" w:cs="Times New Roman"/>
          <w:b w:val="0"/>
          <w:sz w:val="28"/>
          <w:szCs w:val="28"/>
        </w:rPr>
        <w:t>5</w:t>
      </w:r>
      <w:r w:rsidR="0004705D">
        <w:rPr>
          <w:rFonts w:ascii="Times New Roman" w:hAnsi="Times New Roman" w:cs="Times New Roman"/>
          <w:b w:val="0"/>
          <w:sz w:val="28"/>
          <w:szCs w:val="28"/>
        </w:rPr>
        <w:t>1</w:t>
      </w:r>
      <w:r w:rsidR="007334D7" w:rsidRPr="007334D7">
        <w:rPr>
          <w:rFonts w:ascii="Times New Roman" w:hAnsi="Times New Roman" w:cs="Times New Roman"/>
          <w:b w:val="0"/>
          <w:sz w:val="28"/>
          <w:szCs w:val="28"/>
        </w:rPr>
        <w:t>. Срок, отведенный для проведения независимой экспертизы, указывается при размещении проекта административного регламента на официальном сайте органа, предоставляющего муниципальную услугу, с указанием дат начала и окончания приема заключений по результатам независимой экспертизы. Срок приема заключений не может быть менее 7 календарных дней со дня размещения проекта административного регламента.</w:t>
      </w:r>
    </w:p>
    <w:p w:rsidR="007334D7" w:rsidRPr="007334D7" w:rsidRDefault="005B4250" w:rsidP="007334D7">
      <w:pPr>
        <w:pStyle w:val="ConsPlusTitle"/>
        <w:jc w:val="both"/>
        <w:outlineLvl w:val="1"/>
        <w:rPr>
          <w:rFonts w:ascii="Times New Roman" w:hAnsi="Times New Roman" w:cs="Times New Roman"/>
          <w:b w:val="0"/>
          <w:sz w:val="28"/>
          <w:szCs w:val="28"/>
        </w:rPr>
      </w:pPr>
      <w:r w:rsidRPr="005B4250">
        <w:rPr>
          <w:rFonts w:ascii="Times New Roman" w:hAnsi="Times New Roman" w:cs="Times New Roman"/>
          <w:b w:val="0"/>
          <w:sz w:val="28"/>
          <w:szCs w:val="28"/>
        </w:rPr>
        <w:t>5</w:t>
      </w:r>
      <w:r w:rsidR="0004705D">
        <w:rPr>
          <w:rFonts w:ascii="Times New Roman" w:hAnsi="Times New Roman" w:cs="Times New Roman"/>
          <w:b w:val="0"/>
          <w:sz w:val="28"/>
          <w:szCs w:val="28"/>
        </w:rPr>
        <w:t>2</w:t>
      </w:r>
      <w:r w:rsidR="007334D7" w:rsidRPr="007334D7">
        <w:rPr>
          <w:rFonts w:ascii="Times New Roman" w:hAnsi="Times New Roman" w:cs="Times New Roman"/>
          <w:b w:val="0"/>
          <w:sz w:val="28"/>
          <w:szCs w:val="28"/>
        </w:rPr>
        <w:t>. По результатам независимой экспертизы составляется заключение в произвольной форме, которое направляется органу, предоставляющему муниципальную услугу.</w:t>
      </w:r>
    </w:p>
    <w:p w:rsidR="007334D7" w:rsidRPr="007334D7" w:rsidRDefault="005B4250" w:rsidP="007334D7">
      <w:pPr>
        <w:pStyle w:val="ConsPlusTitle"/>
        <w:jc w:val="both"/>
        <w:outlineLvl w:val="1"/>
        <w:rPr>
          <w:rFonts w:ascii="Times New Roman" w:hAnsi="Times New Roman" w:cs="Times New Roman"/>
          <w:b w:val="0"/>
          <w:sz w:val="28"/>
          <w:szCs w:val="28"/>
        </w:rPr>
      </w:pPr>
      <w:r w:rsidRPr="005B4250">
        <w:rPr>
          <w:rFonts w:ascii="Times New Roman" w:hAnsi="Times New Roman" w:cs="Times New Roman"/>
          <w:b w:val="0"/>
          <w:sz w:val="28"/>
          <w:szCs w:val="28"/>
        </w:rPr>
        <w:t>5</w:t>
      </w:r>
      <w:r w:rsidR="0004705D">
        <w:rPr>
          <w:rFonts w:ascii="Times New Roman" w:hAnsi="Times New Roman" w:cs="Times New Roman"/>
          <w:b w:val="0"/>
          <w:sz w:val="28"/>
          <w:szCs w:val="28"/>
        </w:rPr>
        <w:t>3</w:t>
      </w:r>
      <w:r w:rsidR="007334D7" w:rsidRPr="007334D7">
        <w:rPr>
          <w:rFonts w:ascii="Times New Roman" w:hAnsi="Times New Roman" w:cs="Times New Roman"/>
          <w:b w:val="0"/>
          <w:sz w:val="28"/>
          <w:szCs w:val="28"/>
        </w:rPr>
        <w:t>. Заключение подлежит обязательному рассмотрению органом, предоставляющим муниципальную услугу, в течение 5 рабочих дней со дня его получения и н</w:t>
      </w:r>
      <w:r w:rsidR="004C1E9D">
        <w:rPr>
          <w:rFonts w:ascii="Times New Roman" w:hAnsi="Times New Roman" w:cs="Times New Roman"/>
          <w:b w:val="0"/>
          <w:sz w:val="28"/>
          <w:szCs w:val="28"/>
        </w:rPr>
        <w:t>осит рекомендательный характер.</w:t>
      </w:r>
    </w:p>
    <w:p w:rsidR="007334D7" w:rsidRDefault="007334D7" w:rsidP="004C3633">
      <w:pPr>
        <w:pStyle w:val="ConsPlusTitle"/>
        <w:jc w:val="center"/>
        <w:outlineLvl w:val="1"/>
        <w:rPr>
          <w:rFonts w:ascii="Times New Roman" w:hAnsi="Times New Roman" w:cs="Times New Roman"/>
          <w:sz w:val="28"/>
          <w:szCs w:val="28"/>
        </w:rPr>
      </w:pPr>
    </w:p>
    <w:p w:rsidR="0004705D" w:rsidRDefault="0004705D" w:rsidP="004C3633">
      <w:pPr>
        <w:pStyle w:val="ConsPlusTitle"/>
        <w:jc w:val="center"/>
        <w:outlineLvl w:val="1"/>
        <w:rPr>
          <w:rFonts w:ascii="Times New Roman" w:hAnsi="Times New Roman" w:cs="Times New Roman"/>
          <w:sz w:val="28"/>
          <w:szCs w:val="28"/>
        </w:rPr>
      </w:pPr>
    </w:p>
    <w:p w:rsidR="0004705D" w:rsidRDefault="0004705D" w:rsidP="004C3633">
      <w:pPr>
        <w:pStyle w:val="ConsPlusTitle"/>
        <w:jc w:val="center"/>
        <w:outlineLvl w:val="1"/>
        <w:rPr>
          <w:rFonts w:ascii="Times New Roman" w:hAnsi="Times New Roman" w:cs="Times New Roman"/>
          <w:sz w:val="28"/>
          <w:szCs w:val="28"/>
        </w:rPr>
      </w:pPr>
    </w:p>
    <w:p w:rsidR="00F142B0" w:rsidRPr="00AB1AEC" w:rsidRDefault="005B4250" w:rsidP="004C3633">
      <w:pPr>
        <w:pStyle w:val="ConsPlusTitle"/>
        <w:jc w:val="center"/>
        <w:outlineLvl w:val="1"/>
        <w:rPr>
          <w:rFonts w:ascii="Times New Roman" w:hAnsi="Times New Roman" w:cs="Times New Roman"/>
          <w:sz w:val="28"/>
          <w:szCs w:val="28"/>
        </w:rPr>
      </w:pPr>
      <w:r>
        <w:rPr>
          <w:rFonts w:ascii="Times New Roman" w:hAnsi="Times New Roman" w:cs="Times New Roman"/>
          <w:sz w:val="28"/>
          <w:szCs w:val="28"/>
          <w:lang w:val="en-US"/>
        </w:rPr>
        <w:t>V</w:t>
      </w:r>
      <w:r w:rsidR="007334D7">
        <w:rPr>
          <w:rFonts w:ascii="Times New Roman" w:hAnsi="Times New Roman" w:cs="Times New Roman"/>
          <w:sz w:val="28"/>
          <w:szCs w:val="28"/>
        </w:rPr>
        <w:t>.</w:t>
      </w:r>
      <w:r w:rsidR="00F142B0" w:rsidRPr="00AB1AEC">
        <w:rPr>
          <w:rFonts w:ascii="Times New Roman" w:hAnsi="Times New Roman" w:cs="Times New Roman"/>
          <w:sz w:val="28"/>
          <w:szCs w:val="28"/>
        </w:rPr>
        <w:t xml:space="preserve"> </w:t>
      </w:r>
      <w:r w:rsidR="00A2325A">
        <w:rPr>
          <w:rFonts w:ascii="Times New Roman" w:hAnsi="Times New Roman" w:cs="Times New Roman"/>
          <w:sz w:val="28"/>
          <w:szCs w:val="28"/>
        </w:rPr>
        <w:t>Порядок</w:t>
      </w:r>
      <w:r w:rsidR="009B0B25">
        <w:rPr>
          <w:rFonts w:ascii="Times New Roman" w:hAnsi="Times New Roman" w:cs="Times New Roman"/>
          <w:sz w:val="28"/>
          <w:szCs w:val="28"/>
        </w:rPr>
        <w:t xml:space="preserve"> п</w:t>
      </w:r>
      <w:r w:rsidR="00F142B0" w:rsidRPr="00AB1AEC">
        <w:rPr>
          <w:rFonts w:ascii="Times New Roman" w:hAnsi="Times New Roman" w:cs="Times New Roman"/>
          <w:sz w:val="28"/>
          <w:szCs w:val="28"/>
        </w:rPr>
        <w:t>роведени</w:t>
      </w:r>
      <w:r w:rsidR="009B0B25">
        <w:rPr>
          <w:rFonts w:ascii="Times New Roman" w:hAnsi="Times New Roman" w:cs="Times New Roman"/>
          <w:sz w:val="28"/>
          <w:szCs w:val="28"/>
        </w:rPr>
        <w:t>я</w:t>
      </w:r>
      <w:r w:rsidR="00F142B0" w:rsidRPr="00AB1AEC">
        <w:rPr>
          <w:rFonts w:ascii="Times New Roman" w:hAnsi="Times New Roman" w:cs="Times New Roman"/>
          <w:sz w:val="28"/>
          <w:szCs w:val="28"/>
        </w:rPr>
        <w:t xml:space="preserve"> экспертизы</w:t>
      </w:r>
    </w:p>
    <w:p w:rsidR="00CD5B32" w:rsidRPr="005B4250" w:rsidRDefault="00F142B0" w:rsidP="005B4250">
      <w:pPr>
        <w:pStyle w:val="ConsPlusTitle"/>
        <w:jc w:val="center"/>
        <w:rPr>
          <w:rFonts w:ascii="Times New Roman" w:hAnsi="Times New Roman" w:cs="Times New Roman"/>
          <w:sz w:val="28"/>
          <w:szCs w:val="28"/>
        </w:rPr>
      </w:pPr>
      <w:r w:rsidRPr="00AB1AEC">
        <w:rPr>
          <w:rFonts w:ascii="Times New Roman" w:hAnsi="Times New Roman" w:cs="Times New Roman"/>
          <w:sz w:val="28"/>
          <w:szCs w:val="28"/>
        </w:rPr>
        <w:lastRenderedPageBreak/>
        <w:t>проектов административных регламентов</w:t>
      </w:r>
      <w:r w:rsidR="00EA145B">
        <w:rPr>
          <w:rFonts w:ascii="Times New Roman" w:hAnsi="Times New Roman" w:cs="Times New Roman"/>
          <w:sz w:val="28"/>
          <w:szCs w:val="28"/>
        </w:rPr>
        <w:t xml:space="preserve"> предоставления муниципальных услуг</w:t>
      </w:r>
    </w:p>
    <w:p w:rsidR="004C1E9D" w:rsidRDefault="005B4250" w:rsidP="00EF6F5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04705D">
        <w:rPr>
          <w:rFonts w:ascii="Times New Roman" w:hAnsi="Times New Roman" w:cs="Times New Roman"/>
          <w:sz w:val="28"/>
          <w:szCs w:val="28"/>
        </w:rPr>
        <w:t>4</w:t>
      </w:r>
      <w:r w:rsidR="00BB2530" w:rsidRPr="00BB2530">
        <w:rPr>
          <w:rFonts w:ascii="Times New Roman" w:hAnsi="Times New Roman" w:cs="Times New Roman"/>
          <w:sz w:val="28"/>
          <w:szCs w:val="28"/>
        </w:rPr>
        <w:t>.</w:t>
      </w:r>
      <w:r w:rsidR="00BB2530">
        <w:rPr>
          <w:rFonts w:ascii="Times New Roman" w:hAnsi="Times New Roman" w:cs="Times New Roman"/>
          <w:b/>
          <w:sz w:val="28"/>
          <w:szCs w:val="28"/>
        </w:rPr>
        <w:t xml:space="preserve"> </w:t>
      </w:r>
      <w:r w:rsidR="004C1E9D" w:rsidRPr="004C1E9D">
        <w:rPr>
          <w:rFonts w:ascii="Times New Roman" w:hAnsi="Times New Roman" w:cs="Times New Roman"/>
          <w:sz w:val="28"/>
          <w:szCs w:val="28"/>
        </w:rPr>
        <w:t xml:space="preserve">Для проведения экспертизы орган, предоставляющий муниципальную услугу, направляет проект административного регламента в </w:t>
      </w:r>
      <w:r w:rsidR="004C1E9D">
        <w:rPr>
          <w:rFonts w:ascii="Times New Roman" w:hAnsi="Times New Roman" w:cs="Times New Roman"/>
          <w:sz w:val="28"/>
          <w:szCs w:val="28"/>
        </w:rPr>
        <w:t xml:space="preserve">отдел правовой работы администрации МО Аркадакского </w:t>
      </w:r>
      <w:proofErr w:type="spellStart"/>
      <w:r w:rsidR="004C1E9D">
        <w:rPr>
          <w:rFonts w:ascii="Times New Roman" w:hAnsi="Times New Roman" w:cs="Times New Roman"/>
          <w:sz w:val="28"/>
          <w:szCs w:val="28"/>
        </w:rPr>
        <w:t>муиципального</w:t>
      </w:r>
      <w:proofErr w:type="spellEnd"/>
      <w:r w:rsidR="004C1E9D">
        <w:rPr>
          <w:rFonts w:ascii="Times New Roman" w:hAnsi="Times New Roman" w:cs="Times New Roman"/>
          <w:sz w:val="28"/>
          <w:szCs w:val="28"/>
        </w:rPr>
        <w:t xml:space="preserve"> района </w:t>
      </w:r>
      <w:r w:rsidR="004C1E9D" w:rsidRPr="004C1E9D">
        <w:rPr>
          <w:rFonts w:ascii="Times New Roman" w:hAnsi="Times New Roman" w:cs="Times New Roman"/>
          <w:sz w:val="28"/>
          <w:szCs w:val="28"/>
        </w:rPr>
        <w:t xml:space="preserve"> (далее - уполномоченный орган).</w:t>
      </w:r>
    </w:p>
    <w:p w:rsidR="00EF6F58" w:rsidRDefault="005B4250" w:rsidP="00EF6F5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04705D">
        <w:rPr>
          <w:rFonts w:ascii="Times New Roman" w:hAnsi="Times New Roman" w:cs="Times New Roman"/>
          <w:sz w:val="28"/>
          <w:szCs w:val="28"/>
        </w:rPr>
        <w:t>5</w:t>
      </w:r>
      <w:r w:rsidR="00F142B0" w:rsidRPr="00AB1AEC">
        <w:rPr>
          <w:rFonts w:ascii="Times New Roman" w:hAnsi="Times New Roman" w:cs="Times New Roman"/>
          <w:sz w:val="28"/>
          <w:szCs w:val="28"/>
        </w:rPr>
        <w:t>. Предметом экспертизы я</w:t>
      </w:r>
      <w:r w:rsidR="00EF6F58">
        <w:rPr>
          <w:rFonts w:ascii="Times New Roman" w:hAnsi="Times New Roman" w:cs="Times New Roman"/>
          <w:sz w:val="28"/>
          <w:szCs w:val="28"/>
        </w:rPr>
        <w:t xml:space="preserve">вляется оценка соответствия проектов </w:t>
      </w:r>
      <w:r w:rsidR="00EF6F58" w:rsidRPr="00AB1AEC">
        <w:rPr>
          <w:rFonts w:ascii="Times New Roman" w:hAnsi="Times New Roman" w:cs="Times New Roman"/>
          <w:sz w:val="28"/>
          <w:szCs w:val="28"/>
        </w:rPr>
        <w:t xml:space="preserve">административных регламентов </w:t>
      </w:r>
      <w:r w:rsidR="00EF6F58">
        <w:rPr>
          <w:rFonts w:ascii="Times New Roman" w:hAnsi="Times New Roman" w:cs="Times New Roman"/>
          <w:sz w:val="28"/>
          <w:szCs w:val="28"/>
        </w:rPr>
        <w:t xml:space="preserve">требованиям Федерального </w:t>
      </w:r>
      <w:hyperlink r:id="rId14" w:history="1">
        <w:r w:rsidR="00EF6F58" w:rsidRPr="00EF6F58">
          <w:rPr>
            <w:rFonts w:ascii="Times New Roman" w:hAnsi="Times New Roman" w:cs="Times New Roman"/>
            <w:sz w:val="28"/>
            <w:szCs w:val="28"/>
          </w:rPr>
          <w:t>закона</w:t>
        </w:r>
      </w:hyperlink>
      <w:r w:rsidR="00EF6F58">
        <w:rPr>
          <w:rFonts w:ascii="Times New Roman" w:hAnsi="Times New Roman" w:cs="Times New Roman"/>
          <w:sz w:val="28"/>
          <w:szCs w:val="28"/>
        </w:rPr>
        <w:t xml:space="preserve"> «Об организации предоставления государственных и муниципальных услуг» </w:t>
      </w:r>
      <w:r w:rsidR="00D06A8F">
        <w:rPr>
          <w:rFonts w:ascii="Times New Roman" w:hAnsi="Times New Roman" w:cs="Times New Roman"/>
          <w:sz w:val="28"/>
          <w:szCs w:val="28"/>
        </w:rPr>
        <w:t>и</w:t>
      </w:r>
      <w:r w:rsidR="00EF6F58">
        <w:rPr>
          <w:rFonts w:ascii="Times New Roman" w:hAnsi="Times New Roman" w:cs="Times New Roman"/>
          <w:sz w:val="28"/>
          <w:szCs w:val="28"/>
        </w:rPr>
        <w:t xml:space="preserve"> иных нормативных правовых актов, регулирующих порядок предоставления соответствующей </w:t>
      </w:r>
      <w:r w:rsidR="00BE13ED">
        <w:rPr>
          <w:rFonts w:ascii="Times New Roman" w:hAnsi="Times New Roman" w:cs="Times New Roman"/>
          <w:sz w:val="28"/>
          <w:szCs w:val="28"/>
        </w:rPr>
        <w:t xml:space="preserve">муниципальной </w:t>
      </w:r>
      <w:r w:rsidR="00EF6F58">
        <w:rPr>
          <w:rFonts w:ascii="Times New Roman" w:hAnsi="Times New Roman" w:cs="Times New Roman"/>
          <w:sz w:val="28"/>
          <w:szCs w:val="28"/>
        </w:rPr>
        <w:t xml:space="preserve"> услуги.</w:t>
      </w:r>
    </w:p>
    <w:p w:rsidR="00EF6F58" w:rsidRDefault="00475229" w:rsidP="004C363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00CD5B32">
        <w:rPr>
          <w:rFonts w:ascii="Times New Roman" w:hAnsi="Times New Roman" w:cs="Times New Roman"/>
          <w:sz w:val="28"/>
          <w:szCs w:val="28"/>
        </w:rPr>
        <w:t xml:space="preserve">рамках экспертизы, в </w:t>
      </w:r>
      <w:r>
        <w:rPr>
          <w:rFonts w:ascii="Times New Roman" w:hAnsi="Times New Roman" w:cs="Times New Roman"/>
          <w:sz w:val="28"/>
          <w:szCs w:val="28"/>
        </w:rPr>
        <w:t>том числе</w:t>
      </w:r>
      <w:r w:rsidR="00CD5B32">
        <w:rPr>
          <w:rFonts w:ascii="Times New Roman" w:hAnsi="Times New Roman" w:cs="Times New Roman"/>
          <w:sz w:val="28"/>
          <w:szCs w:val="28"/>
        </w:rPr>
        <w:t>,</w:t>
      </w:r>
      <w:r>
        <w:rPr>
          <w:rFonts w:ascii="Times New Roman" w:hAnsi="Times New Roman" w:cs="Times New Roman"/>
          <w:sz w:val="28"/>
          <w:szCs w:val="28"/>
        </w:rPr>
        <w:t xml:space="preserve"> проверяется:</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а) соответствие проект</w:t>
      </w:r>
      <w:r w:rsidR="00C23E6B">
        <w:rPr>
          <w:rFonts w:ascii="Times New Roman" w:hAnsi="Times New Roman" w:cs="Times New Roman"/>
          <w:sz w:val="28"/>
          <w:szCs w:val="28"/>
        </w:rPr>
        <w:t>а</w:t>
      </w:r>
      <w:r w:rsidRPr="00AB1AEC">
        <w:rPr>
          <w:rFonts w:ascii="Times New Roman" w:hAnsi="Times New Roman" w:cs="Times New Roman"/>
          <w:sz w:val="28"/>
          <w:szCs w:val="28"/>
        </w:rPr>
        <w:t xml:space="preserve"> административн</w:t>
      </w:r>
      <w:r w:rsidR="00C23E6B">
        <w:rPr>
          <w:rFonts w:ascii="Times New Roman" w:hAnsi="Times New Roman" w:cs="Times New Roman"/>
          <w:sz w:val="28"/>
          <w:szCs w:val="28"/>
        </w:rPr>
        <w:t>ого</w:t>
      </w:r>
      <w:r w:rsidRPr="00AB1AEC">
        <w:rPr>
          <w:rFonts w:ascii="Times New Roman" w:hAnsi="Times New Roman" w:cs="Times New Roman"/>
          <w:sz w:val="28"/>
          <w:szCs w:val="28"/>
        </w:rPr>
        <w:t xml:space="preserve"> регламент</w:t>
      </w:r>
      <w:r w:rsidR="00C23E6B">
        <w:rPr>
          <w:rFonts w:ascii="Times New Roman" w:hAnsi="Times New Roman" w:cs="Times New Roman"/>
          <w:sz w:val="28"/>
          <w:szCs w:val="28"/>
        </w:rPr>
        <w:t>а</w:t>
      </w:r>
      <w:r w:rsidRPr="00AB1AEC">
        <w:rPr>
          <w:rFonts w:ascii="Times New Roman" w:hAnsi="Times New Roman" w:cs="Times New Roman"/>
          <w:sz w:val="28"/>
          <w:szCs w:val="28"/>
        </w:rPr>
        <w:t xml:space="preserve"> требованиям </w:t>
      </w:r>
      <w:hyperlink w:anchor="P45" w:history="1">
        <w:r w:rsidRPr="00AB1AEC">
          <w:rPr>
            <w:rFonts w:ascii="Times New Roman" w:hAnsi="Times New Roman" w:cs="Times New Roman"/>
            <w:sz w:val="28"/>
            <w:szCs w:val="28"/>
          </w:rPr>
          <w:t>пунктов 3</w:t>
        </w:r>
      </w:hyperlink>
      <w:r w:rsidRPr="00AB1AEC">
        <w:rPr>
          <w:rFonts w:ascii="Times New Roman" w:hAnsi="Times New Roman" w:cs="Times New Roman"/>
          <w:sz w:val="28"/>
          <w:szCs w:val="28"/>
        </w:rPr>
        <w:t xml:space="preserve"> и </w:t>
      </w:r>
      <w:hyperlink w:anchor="P57" w:history="1">
        <w:r w:rsidRPr="00AB1AEC">
          <w:rPr>
            <w:rFonts w:ascii="Times New Roman" w:hAnsi="Times New Roman" w:cs="Times New Roman"/>
            <w:sz w:val="28"/>
            <w:szCs w:val="28"/>
          </w:rPr>
          <w:t>7</w:t>
        </w:r>
      </w:hyperlink>
      <w:r w:rsidRPr="00AB1AEC">
        <w:rPr>
          <w:rFonts w:ascii="Times New Roman" w:hAnsi="Times New Roman" w:cs="Times New Roman"/>
          <w:sz w:val="28"/>
          <w:szCs w:val="28"/>
        </w:rPr>
        <w:t xml:space="preserve"> настоящ</w:t>
      </w:r>
      <w:r w:rsidR="00BE13ED">
        <w:rPr>
          <w:rFonts w:ascii="Times New Roman" w:hAnsi="Times New Roman" w:cs="Times New Roman"/>
          <w:sz w:val="28"/>
          <w:szCs w:val="28"/>
        </w:rPr>
        <w:t>его</w:t>
      </w:r>
      <w:r w:rsidRPr="00AB1AEC">
        <w:rPr>
          <w:rFonts w:ascii="Times New Roman" w:hAnsi="Times New Roman" w:cs="Times New Roman"/>
          <w:sz w:val="28"/>
          <w:szCs w:val="28"/>
        </w:rPr>
        <w:t xml:space="preserve"> П</w:t>
      </w:r>
      <w:r w:rsidR="00BE13ED">
        <w:rPr>
          <w:rFonts w:ascii="Times New Roman" w:hAnsi="Times New Roman" w:cs="Times New Roman"/>
          <w:sz w:val="28"/>
          <w:szCs w:val="28"/>
        </w:rPr>
        <w:t>орядка</w:t>
      </w:r>
      <w:r w:rsidRPr="00AB1AEC">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б) соответствие критериев принятия решения требованиям, предусмотренным </w:t>
      </w:r>
      <w:hyperlink w:anchor="P120" w:history="1">
        <w:r w:rsidRPr="00AB1AEC">
          <w:rPr>
            <w:rFonts w:ascii="Times New Roman" w:hAnsi="Times New Roman" w:cs="Times New Roman"/>
            <w:sz w:val="28"/>
            <w:szCs w:val="28"/>
          </w:rPr>
          <w:t>абзацем четвертым пункта 19</w:t>
        </w:r>
      </w:hyperlink>
      <w:r w:rsidRPr="00AB1AEC">
        <w:rPr>
          <w:rFonts w:ascii="Times New Roman" w:hAnsi="Times New Roman" w:cs="Times New Roman"/>
          <w:sz w:val="28"/>
          <w:szCs w:val="28"/>
        </w:rPr>
        <w:t xml:space="preserve"> настоящ</w:t>
      </w:r>
      <w:r w:rsidR="00E53211">
        <w:rPr>
          <w:rFonts w:ascii="Times New Roman" w:hAnsi="Times New Roman" w:cs="Times New Roman"/>
          <w:sz w:val="28"/>
          <w:szCs w:val="28"/>
        </w:rPr>
        <w:t>его Порядка</w:t>
      </w:r>
      <w:r w:rsidRPr="00AB1AEC">
        <w:rPr>
          <w:rFonts w:ascii="Times New Roman" w:hAnsi="Times New Roman" w:cs="Times New Roman"/>
          <w:sz w:val="28"/>
          <w:szCs w:val="28"/>
        </w:rPr>
        <w:t>;</w:t>
      </w:r>
    </w:p>
    <w:p w:rsidR="00F142B0" w:rsidRPr="00AB1AEC" w:rsidRDefault="00F142B0" w:rsidP="004C3633">
      <w:pPr>
        <w:pStyle w:val="ConsPlusNormal"/>
        <w:ind w:firstLine="540"/>
        <w:jc w:val="both"/>
        <w:rPr>
          <w:rFonts w:ascii="Times New Roman" w:hAnsi="Times New Roman" w:cs="Times New Roman"/>
          <w:sz w:val="28"/>
          <w:szCs w:val="28"/>
        </w:rPr>
      </w:pPr>
      <w:r w:rsidRPr="00AB1AEC">
        <w:rPr>
          <w:rFonts w:ascii="Times New Roman" w:hAnsi="Times New Roman" w:cs="Times New Roman"/>
          <w:sz w:val="28"/>
          <w:szCs w:val="28"/>
        </w:rPr>
        <w:t xml:space="preserve">в) отсутствие в проекте </w:t>
      </w:r>
      <w:r w:rsidR="00C23E6B" w:rsidRPr="00AB1AEC">
        <w:rPr>
          <w:rFonts w:ascii="Times New Roman" w:hAnsi="Times New Roman" w:cs="Times New Roman"/>
          <w:sz w:val="28"/>
          <w:szCs w:val="28"/>
        </w:rPr>
        <w:t>административн</w:t>
      </w:r>
      <w:r w:rsidR="00C23E6B">
        <w:rPr>
          <w:rFonts w:ascii="Times New Roman" w:hAnsi="Times New Roman" w:cs="Times New Roman"/>
          <w:sz w:val="28"/>
          <w:szCs w:val="28"/>
        </w:rPr>
        <w:t>ого</w:t>
      </w:r>
      <w:r w:rsidR="00C23E6B" w:rsidRPr="00AB1AEC">
        <w:rPr>
          <w:rFonts w:ascii="Times New Roman" w:hAnsi="Times New Roman" w:cs="Times New Roman"/>
          <w:sz w:val="28"/>
          <w:szCs w:val="28"/>
        </w:rPr>
        <w:t xml:space="preserve"> регламент</w:t>
      </w:r>
      <w:r w:rsidR="00C23E6B">
        <w:rPr>
          <w:rFonts w:ascii="Times New Roman" w:hAnsi="Times New Roman" w:cs="Times New Roman"/>
          <w:sz w:val="28"/>
          <w:szCs w:val="28"/>
        </w:rPr>
        <w:t>а</w:t>
      </w:r>
      <w:r w:rsidR="00C23E6B" w:rsidRPr="00AB1AEC">
        <w:rPr>
          <w:rFonts w:ascii="Times New Roman" w:hAnsi="Times New Roman" w:cs="Times New Roman"/>
          <w:sz w:val="28"/>
          <w:szCs w:val="28"/>
        </w:rPr>
        <w:t xml:space="preserve"> </w:t>
      </w:r>
      <w:r w:rsidRPr="00AB1AEC">
        <w:rPr>
          <w:rFonts w:ascii="Times New Roman" w:hAnsi="Times New Roman" w:cs="Times New Roman"/>
          <w:sz w:val="28"/>
          <w:szCs w:val="28"/>
        </w:rPr>
        <w:t>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1021FF" w:rsidRPr="001021FF" w:rsidRDefault="005B4250" w:rsidP="001021F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04705D">
        <w:rPr>
          <w:rFonts w:ascii="Times New Roman" w:hAnsi="Times New Roman" w:cs="Times New Roman"/>
          <w:sz w:val="28"/>
          <w:szCs w:val="28"/>
        </w:rPr>
        <w:t>6</w:t>
      </w:r>
      <w:r w:rsidR="001021FF" w:rsidRPr="001021FF">
        <w:rPr>
          <w:rFonts w:ascii="Times New Roman" w:hAnsi="Times New Roman" w:cs="Times New Roman"/>
          <w:sz w:val="28"/>
          <w:szCs w:val="28"/>
        </w:rPr>
        <w:t>. Если в процессе разработки проекта административного регламента выявляется возможность оптимизации (повышения качества) предоставления муниципальной услуги при условии соответствующих изменений иных нормативных правовых муниципального образования, регулирующих порядок предоставления муниципальной услуги, экспертиза проекта административного регламента проводится одновременно с экспертизой проектов иных нормативных правовых актов муниципального образования, регулирующих порядок предоставления муниципальной услуги.</w:t>
      </w:r>
    </w:p>
    <w:p w:rsidR="00F142B0" w:rsidRPr="00BE7278" w:rsidRDefault="005B4250" w:rsidP="00372A4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04705D">
        <w:rPr>
          <w:rFonts w:ascii="Times New Roman" w:hAnsi="Times New Roman" w:cs="Times New Roman"/>
          <w:sz w:val="28"/>
          <w:szCs w:val="28"/>
        </w:rPr>
        <w:t>7</w:t>
      </w:r>
      <w:r w:rsidR="001021FF" w:rsidRPr="001021FF">
        <w:rPr>
          <w:rFonts w:ascii="Times New Roman" w:hAnsi="Times New Roman" w:cs="Times New Roman"/>
          <w:sz w:val="28"/>
          <w:szCs w:val="28"/>
        </w:rPr>
        <w:t xml:space="preserve">. </w:t>
      </w:r>
      <w:proofErr w:type="gramStart"/>
      <w:r w:rsidR="001021FF" w:rsidRPr="001021FF">
        <w:rPr>
          <w:rFonts w:ascii="Times New Roman" w:hAnsi="Times New Roman" w:cs="Times New Roman"/>
          <w:sz w:val="28"/>
          <w:szCs w:val="28"/>
        </w:rPr>
        <w:t>По результатам экспертизы проекта административного регламента администрацией муниципального образования составляется заключение о соответствии требованиям, указанным в пункте 7 настоящ</w:t>
      </w:r>
      <w:r w:rsidR="006F0646">
        <w:rPr>
          <w:rFonts w:ascii="Times New Roman" w:hAnsi="Times New Roman" w:cs="Times New Roman"/>
          <w:sz w:val="28"/>
          <w:szCs w:val="28"/>
        </w:rPr>
        <w:t>его</w:t>
      </w:r>
      <w:r w:rsidR="001021FF" w:rsidRPr="001021FF">
        <w:rPr>
          <w:rFonts w:ascii="Times New Roman" w:hAnsi="Times New Roman" w:cs="Times New Roman"/>
          <w:sz w:val="28"/>
          <w:szCs w:val="28"/>
        </w:rPr>
        <w:t xml:space="preserve"> П</w:t>
      </w:r>
      <w:r w:rsidR="006F0646">
        <w:rPr>
          <w:rFonts w:ascii="Times New Roman" w:hAnsi="Times New Roman" w:cs="Times New Roman"/>
          <w:sz w:val="28"/>
          <w:szCs w:val="28"/>
        </w:rPr>
        <w:t>орядка</w:t>
      </w:r>
      <w:r w:rsidR="001021FF" w:rsidRPr="001021FF">
        <w:rPr>
          <w:rFonts w:ascii="Times New Roman" w:hAnsi="Times New Roman" w:cs="Times New Roman"/>
          <w:sz w:val="28"/>
          <w:szCs w:val="28"/>
        </w:rPr>
        <w:t>».)</w:t>
      </w:r>
      <w:proofErr w:type="gramEnd"/>
    </w:p>
    <w:sectPr w:rsidR="00F142B0" w:rsidRPr="00BE7278" w:rsidSect="007C4773">
      <w:headerReference w:type="default" r:id="rId15"/>
      <w:pgSz w:w="11906" w:h="16838"/>
      <w:pgMar w:top="1134" w:right="851" w:bottom="1134" w:left="1701" w:header="709" w:footer="709"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C94" w:rsidRDefault="00FF5C94" w:rsidP="00FE23B2">
      <w:pPr>
        <w:spacing w:after="0" w:line="240" w:lineRule="auto"/>
      </w:pPr>
      <w:r>
        <w:separator/>
      </w:r>
    </w:p>
  </w:endnote>
  <w:endnote w:type="continuationSeparator" w:id="0">
    <w:p w:rsidR="00FF5C94" w:rsidRDefault="00FF5C94" w:rsidP="00FE2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C94" w:rsidRDefault="00FF5C94" w:rsidP="00FE23B2">
      <w:pPr>
        <w:spacing w:after="0" w:line="240" w:lineRule="auto"/>
      </w:pPr>
      <w:r>
        <w:separator/>
      </w:r>
    </w:p>
  </w:footnote>
  <w:footnote w:type="continuationSeparator" w:id="0">
    <w:p w:rsidR="00FF5C94" w:rsidRDefault="00FF5C94" w:rsidP="00FE23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29625760"/>
      <w:docPartObj>
        <w:docPartGallery w:val="Page Numbers (Top of Page)"/>
        <w:docPartUnique/>
      </w:docPartObj>
    </w:sdtPr>
    <w:sdtEndPr/>
    <w:sdtContent>
      <w:p w:rsidR="00155F2B" w:rsidRPr="002E10F8" w:rsidRDefault="00E11A4E">
        <w:pPr>
          <w:pStyle w:val="a5"/>
          <w:jc w:val="center"/>
          <w:rPr>
            <w:rFonts w:ascii="Times New Roman" w:hAnsi="Times New Roman"/>
          </w:rPr>
        </w:pPr>
        <w:r w:rsidRPr="002E10F8">
          <w:rPr>
            <w:rFonts w:ascii="Times New Roman" w:hAnsi="Times New Roman"/>
          </w:rPr>
          <w:fldChar w:fldCharType="begin"/>
        </w:r>
        <w:r w:rsidR="00155F2B" w:rsidRPr="002E10F8">
          <w:rPr>
            <w:rFonts w:ascii="Times New Roman" w:hAnsi="Times New Roman"/>
          </w:rPr>
          <w:instrText xml:space="preserve"> PAGE   \* MERGEFORMAT </w:instrText>
        </w:r>
        <w:r w:rsidRPr="002E10F8">
          <w:rPr>
            <w:rFonts w:ascii="Times New Roman" w:hAnsi="Times New Roman"/>
          </w:rPr>
          <w:fldChar w:fldCharType="separate"/>
        </w:r>
        <w:r w:rsidR="00D40F92">
          <w:rPr>
            <w:rFonts w:ascii="Times New Roman" w:hAnsi="Times New Roman"/>
            <w:noProof/>
          </w:rPr>
          <w:t>2</w:t>
        </w:r>
        <w:r w:rsidRPr="002E10F8">
          <w:rPr>
            <w:rFonts w:ascii="Times New Roman" w:hAnsi="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E51975"/>
    <w:multiLevelType w:val="hybridMultilevel"/>
    <w:tmpl w:val="AB8CBE96"/>
    <w:lvl w:ilvl="0" w:tplc="CEB690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73F"/>
    <w:rsid w:val="000002DD"/>
    <w:rsid w:val="0000063C"/>
    <w:rsid w:val="00000971"/>
    <w:rsid w:val="000014F3"/>
    <w:rsid w:val="00002BA1"/>
    <w:rsid w:val="00013790"/>
    <w:rsid w:val="00013F4F"/>
    <w:rsid w:val="0001450B"/>
    <w:rsid w:val="0001464B"/>
    <w:rsid w:val="00014AD1"/>
    <w:rsid w:val="000229BA"/>
    <w:rsid w:val="00024AE6"/>
    <w:rsid w:val="00030A3B"/>
    <w:rsid w:val="0003551B"/>
    <w:rsid w:val="0003663B"/>
    <w:rsid w:val="000370F7"/>
    <w:rsid w:val="00037A40"/>
    <w:rsid w:val="00045405"/>
    <w:rsid w:val="00045D2E"/>
    <w:rsid w:val="0004705D"/>
    <w:rsid w:val="00057B88"/>
    <w:rsid w:val="000601F8"/>
    <w:rsid w:val="00061775"/>
    <w:rsid w:val="00067D72"/>
    <w:rsid w:val="0007044D"/>
    <w:rsid w:val="000710D0"/>
    <w:rsid w:val="00071CB5"/>
    <w:rsid w:val="00076D64"/>
    <w:rsid w:val="0007773F"/>
    <w:rsid w:val="00082632"/>
    <w:rsid w:val="000844A8"/>
    <w:rsid w:val="00087F2B"/>
    <w:rsid w:val="00090AE5"/>
    <w:rsid w:val="00095F67"/>
    <w:rsid w:val="000966DF"/>
    <w:rsid w:val="000A025E"/>
    <w:rsid w:val="000A49C6"/>
    <w:rsid w:val="000A75B2"/>
    <w:rsid w:val="000B22C2"/>
    <w:rsid w:val="000B5CA1"/>
    <w:rsid w:val="000B6605"/>
    <w:rsid w:val="000B6F38"/>
    <w:rsid w:val="000C0712"/>
    <w:rsid w:val="000C2D87"/>
    <w:rsid w:val="000C33DD"/>
    <w:rsid w:val="000C34C5"/>
    <w:rsid w:val="000C59CA"/>
    <w:rsid w:val="000C6F02"/>
    <w:rsid w:val="000D04BC"/>
    <w:rsid w:val="000D3B54"/>
    <w:rsid w:val="000D66C9"/>
    <w:rsid w:val="000E190B"/>
    <w:rsid w:val="000E6A1B"/>
    <w:rsid w:val="000F0E80"/>
    <w:rsid w:val="00101073"/>
    <w:rsid w:val="001012D7"/>
    <w:rsid w:val="001021FF"/>
    <w:rsid w:val="00102429"/>
    <w:rsid w:val="00105BD6"/>
    <w:rsid w:val="00116260"/>
    <w:rsid w:val="00116CB9"/>
    <w:rsid w:val="00122229"/>
    <w:rsid w:val="00123F1B"/>
    <w:rsid w:val="00124449"/>
    <w:rsid w:val="0012583C"/>
    <w:rsid w:val="00126407"/>
    <w:rsid w:val="00130071"/>
    <w:rsid w:val="00130E7C"/>
    <w:rsid w:val="00131097"/>
    <w:rsid w:val="00131E17"/>
    <w:rsid w:val="00142C05"/>
    <w:rsid w:val="00150560"/>
    <w:rsid w:val="0015093D"/>
    <w:rsid w:val="00150C1F"/>
    <w:rsid w:val="0015384E"/>
    <w:rsid w:val="00155F2B"/>
    <w:rsid w:val="001615E3"/>
    <w:rsid w:val="0016288C"/>
    <w:rsid w:val="001664F6"/>
    <w:rsid w:val="00167DDB"/>
    <w:rsid w:val="00175B29"/>
    <w:rsid w:val="00180431"/>
    <w:rsid w:val="00180D85"/>
    <w:rsid w:val="00184B29"/>
    <w:rsid w:val="00184B65"/>
    <w:rsid w:val="00186FB3"/>
    <w:rsid w:val="00190FCB"/>
    <w:rsid w:val="001952DA"/>
    <w:rsid w:val="001967D4"/>
    <w:rsid w:val="00197CCF"/>
    <w:rsid w:val="00197DC3"/>
    <w:rsid w:val="001A2FC5"/>
    <w:rsid w:val="001A46D9"/>
    <w:rsid w:val="001A589C"/>
    <w:rsid w:val="001A5CDA"/>
    <w:rsid w:val="001B2C26"/>
    <w:rsid w:val="001B31CE"/>
    <w:rsid w:val="001B3AFC"/>
    <w:rsid w:val="001B4818"/>
    <w:rsid w:val="001B6C51"/>
    <w:rsid w:val="001C0723"/>
    <w:rsid w:val="001C2C06"/>
    <w:rsid w:val="001D0685"/>
    <w:rsid w:val="001D181D"/>
    <w:rsid w:val="001D4A75"/>
    <w:rsid w:val="001D7708"/>
    <w:rsid w:val="001E16B3"/>
    <w:rsid w:val="001F36EE"/>
    <w:rsid w:val="001F3F1D"/>
    <w:rsid w:val="001F43F4"/>
    <w:rsid w:val="00206682"/>
    <w:rsid w:val="0020686B"/>
    <w:rsid w:val="002129F6"/>
    <w:rsid w:val="0022119A"/>
    <w:rsid w:val="00222648"/>
    <w:rsid w:val="00223028"/>
    <w:rsid w:val="00223101"/>
    <w:rsid w:val="002252FD"/>
    <w:rsid w:val="00231567"/>
    <w:rsid w:val="00240CD9"/>
    <w:rsid w:val="002425A9"/>
    <w:rsid w:val="00242E87"/>
    <w:rsid w:val="00246636"/>
    <w:rsid w:val="0024750B"/>
    <w:rsid w:val="00247D63"/>
    <w:rsid w:val="002539DA"/>
    <w:rsid w:val="00255A82"/>
    <w:rsid w:val="002565D8"/>
    <w:rsid w:val="00260A3D"/>
    <w:rsid w:val="00260C5D"/>
    <w:rsid w:val="00261648"/>
    <w:rsid w:val="00261C1B"/>
    <w:rsid w:val="00261F5C"/>
    <w:rsid w:val="002651DF"/>
    <w:rsid w:val="002670ED"/>
    <w:rsid w:val="002757FF"/>
    <w:rsid w:val="00275A08"/>
    <w:rsid w:val="00280A74"/>
    <w:rsid w:val="00283F66"/>
    <w:rsid w:val="00285103"/>
    <w:rsid w:val="00285273"/>
    <w:rsid w:val="00285805"/>
    <w:rsid w:val="00285B50"/>
    <w:rsid w:val="0029080A"/>
    <w:rsid w:val="002938D2"/>
    <w:rsid w:val="0029607A"/>
    <w:rsid w:val="00297581"/>
    <w:rsid w:val="00297E6C"/>
    <w:rsid w:val="002A1244"/>
    <w:rsid w:val="002A2DC5"/>
    <w:rsid w:val="002A3CA9"/>
    <w:rsid w:val="002B3894"/>
    <w:rsid w:val="002B73DC"/>
    <w:rsid w:val="002C1BE3"/>
    <w:rsid w:val="002D07B0"/>
    <w:rsid w:val="002D2805"/>
    <w:rsid w:val="002D5ED5"/>
    <w:rsid w:val="002D6C1E"/>
    <w:rsid w:val="002E10F8"/>
    <w:rsid w:val="002E34A4"/>
    <w:rsid w:val="002E3990"/>
    <w:rsid w:val="002E4024"/>
    <w:rsid w:val="002E4990"/>
    <w:rsid w:val="002E7DB6"/>
    <w:rsid w:val="002F092D"/>
    <w:rsid w:val="002F0ECC"/>
    <w:rsid w:val="002F1063"/>
    <w:rsid w:val="002F37DE"/>
    <w:rsid w:val="00306F58"/>
    <w:rsid w:val="00310548"/>
    <w:rsid w:val="00311482"/>
    <w:rsid w:val="003170F5"/>
    <w:rsid w:val="0031779C"/>
    <w:rsid w:val="003264EC"/>
    <w:rsid w:val="00331EC7"/>
    <w:rsid w:val="003323BC"/>
    <w:rsid w:val="003420EB"/>
    <w:rsid w:val="00350859"/>
    <w:rsid w:val="00350BF4"/>
    <w:rsid w:val="00352F20"/>
    <w:rsid w:val="00353FD6"/>
    <w:rsid w:val="00355ABF"/>
    <w:rsid w:val="00355DF2"/>
    <w:rsid w:val="00355F42"/>
    <w:rsid w:val="00355FA2"/>
    <w:rsid w:val="00356B57"/>
    <w:rsid w:val="0036209C"/>
    <w:rsid w:val="0036339E"/>
    <w:rsid w:val="003676D4"/>
    <w:rsid w:val="0036781E"/>
    <w:rsid w:val="00372A41"/>
    <w:rsid w:val="00374657"/>
    <w:rsid w:val="00374DE1"/>
    <w:rsid w:val="003760DC"/>
    <w:rsid w:val="00376FCB"/>
    <w:rsid w:val="0037790F"/>
    <w:rsid w:val="003814E7"/>
    <w:rsid w:val="003835C9"/>
    <w:rsid w:val="0039796F"/>
    <w:rsid w:val="003A2B5C"/>
    <w:rsid w:val="003A3615"/>
    <w:rsid w:val="003B3A69"/>
    <w:rsid w:val="003B68E3"/>
    <w:rsid w:val="003B68FB"/>
    <w:rsid w:val="003C01EF"/>
    <w:rsid w:val="003C1C87"/>
    <w:rsid w:val="003C313F"/>
    <w:rsid w:val="003D74BA"/>
    <w:rsid w:val="003D7E16"/>
    <w:rsid w:val="003E0A15"/>
    <w:rsid w:val="003E361F"/>
    <w:rsid w:val="003F38D7"/>
    <w:rsid w:val="003F46E7"/>
    <w:rsid w:val="003F67D4"/>
    <w:rsid w:val="00410863"/>
    <w:rsid w:val="004129E0"/>
    <w:rsid w:val="00412F8C"/>
    <w:rsid w:val="00416BC4"/>
    <w:rsid w:val="00416D35"/>
    <w:rsid w:val="00417C6C"/>
    <w:rsid w:val="00420212"/>
    <w:rsid w:val="004206FC"/>
    <w:rsid w:val="0042108C"/>
    <w:rsid w:val="00421358"/>
    <w:rsid w:val="00423651"/>
    <w:rsid w:val="004310F2"/>
    <w:rsid w:val="00431D1C"/>
    <w:rsid w:val="00434AB7"/>
    <w:rsid w:val="00435DBB"/>
    <w:rsid w:val="004412D9"/>
    <w:rsid w:val="004421C8"/>
    <w:rsid w:val="004434B9"/>
    <w:rsid w:val="004437BA"/>
    <w:rsid w:val="004440AB"/>
    <w:rsid w:val="0045114B"/>
    <w:rsid w:val="00454DA8"/>
    <w:rsid w:val="00462225"/>
    <w:rsid w:val="0046237D"/>
    <w:rsid w:val="00462C5C"/>
    <w:rsid w:val="00465A79"/>
    <w:rsid w:val="00467842"/>
    <w:rsid w:val="004702AC"/>
    <w:rsid w:val="00471613"/>
    <w:rsid w:val="004735C2"/>
    <w:rsid w:val="00473DAE"/>
    <w:rsid w:val="00475229"/>
    <w:rsid w:val="00483581"/>
    <w:rsid w:val="004900CC"/>
    <w:rsid w:val="00495582"/>
    <w:rsid w:val="004A4595"/>
    <w:rsid w:val="004B0D21"/>
    <w:rsid w:val="004B3FC6"/>
    <w:rsid w:val="004B4F8C"/>
    <w:rsid w:val="004C092E"/>
    <w:rsid w:val="004C1E9D"/>
    <w:rsid w:val="004C3633"/>
    <w:rsid w:val="004C6583"/>
    <w:rsid w:val="004C787E"/>
    <w:rsid w:val="004D2EBA"/>
    <w:rsid w:val="004D4464"/>
    <w:rsid w:val="004E2749"/>
    <w:rsid w:val="004E6288"/>
    <w:rsid w:val="004F1E9B"/>
    <w:rsid w:val="004F45C7"/>
    <w:rsid w:val="004F6BD5"/>
    <w:rsid w:val="00500817"/>
    <w:rsid w:val="00505921"/>
    <w:rsid w:val="0050792B"/>
    <w:rsid w:val="00507D1F"/>
    <w:rsid w:val="00510C19"/>
    <w:rsid w:val="00510E01"/>
    <w:rsid w:val="005110A4"/>
    <w:rsid w:val="005122EA"/>
    <w:rsid w:val="005124E9"/>
    <w:rsid w:val="00513BAB"/>
    <w:rsid w:val="005171C1"/>
    <w:rsid w:val="00520262"/>
    <w:rsid w:val="00521FA2"/>
    <w:rsid w:val="00523754"/>
    <w:rsid w:val="005240E7"/>
    <w:rsid w:val="00524A2B"/>
    <w:rsid w:val="00531B15"/>
    <w:rsid w:val="00531BC9"/>
    <w:rsid w:val="00540AEE"/>
    <w:rsid w:val="00542ADE"/>
    <w:rsid w:val="00543AE5"/>
    <w:rsid w:val="00544F1E"/>
    <w:rsid w:val="00545086"/>
    <w:rsid w:val="00546FA6"/>
    <w:rsid w:val="0054712C"/>
    <w:rsid w:val="00560BA5"/>
    <w:rsid w:val="005645BC"/>
    <w:rsid w:val="0056778F"/>
    <w:rsid w:val="0058523C"/>
    <w:rsid w:val="00590289"/>
    <w:rsid w:val="0059075C"/>
    <w:rsid w:val="00594369"/>
    <w:rsid w:val="005A3DA0"/>
    <w:rsid w:val="005B0644"/>
    <w:rsid w:val="005B4250"/>
    <w:rsid w:val="005B51E5"/>
    <w:rsid w:val="005B799A"/>
    <w:rsid w:val="005C30B6"/>
    <w:rsid w:val="005C53E2"/>
    <w:rsid w:val="005D1364"/>
    <w:rsid w:val="005D2F02"/>
    <w:rsid w:val="005D5EB6"/>
    <w:rsid w:val="005D60E0"/>
    <w:rsid w:val="005E04D2"/>
    <w:rsid w:val="005E09C0"/>
    <w:rsid w:val="005E20EB"/>
    <w:rsid w:val="005E2B9D"/>
    <w:rsid w:val="005E500A"/>
    <w:rsid w:val="005E7344"/>
    <w:rsid w:val="005E7AE4"/>
    <w:rsid w:val="005F0E3B"/>
    <w:rsid w:val="005F161E"/>
    <w:rsid w:val="005F26DA"/>
    <w:rsid w:val="005F3236"/>
    <w:rsid w:val="005F5C53"/>
    <w:rsid w:val="005F7C39"/>
    <w:rsid w:val="0060783A"/>
    <w:rsid w:val="00611C99"/>
    <w:rsid w:val="0061684D"/>
    <w:rsid w:val="00623670"/>
    <w:rsid w:val="00624C02"/>
    <w:rsid w:val="00625C51"/>
    <w:rsid w:val="00625EBB"/>
    <w:rsid w:val="006274C8"/>
    <w:rsid w:val="006300E1"/>
    <w:rsid w:val="00632EB1"/>
    <w:rsid w:val="00633121"/>
    <w:rsid w:val="00633263"/>
    <w:rsid w:val="0063409A"/>
    <w:rsid w:val="00645BA0"/>
    <w:rsid w:val="00646A66"/>
    <w:rsid w:val="006510DF"/>
    <w:rsid w:val="00651225"/>
    <w:rsid w:val="00654333"/>
    <w:rsid w:val="00654BE7"/>
    <w:rsid w:val="006559BA"/>
    <w:rsid w:val="00655FAE"/>
    <w:rsid w:val="00656ACE"/>
    <w:rsid w:val="0066460A"/>
    <w:rsid w:val="00664D04"/>
    <w:rsid w:val="00666F11"/>
    <w:rsid w:val="00666F80"/>
    <w:rsid w:val="0066705D"/>
    <w:rsid w:val="00674A0D"/>
    <w:rsid w:val="00676AFA"/>
    <w:rsid w:val="00677D95"/>
    <w:rsid w:val="006844B0"/>
    <w:rsid w:val="006855F6"/>
    <w:rsid w:val="00685DA9"/>
    <w:rsid w:val="00692964"/>
    <w:rsid w:val="006A3BE6"/>
    <w:rsid w:val="006A6CF0"/>
    <w:rsid w:val="006B0460"/>
    <w:rsid w:val="006B088B"/>
    <w:rsid w:val="006B6D71"/>
    <w:rsid w:val="006C21F2"/>
    <w:rsid w:val="006C3D51"/>
    <w:rsid w:val="006C6C3F"/>
    <w:rsid w:val="006D3D92"/>
    <w:rsid w:val="006D53D5"/>
    <w:rsid w:val="006D5CEC"/>
    <w:rsid w:val="006E010E"/>
    <w:rsid w:val="006E39D5"/>
    <w:rsid w:val="006E39ED"/>
    <w:rsid w:val="006F0646"/>
    <w:rsid w:val="006F087D"/>
    <w:rsid w:val="006F12D7"/>
    <w:rsid w:val="006F195A"/>
    <w:rsid w:val="006F5891"/>
    <w:rsid w:val="007001ED"/>
    <w:rsid w:val="0070061D"/>
    <w:rsid w:val="0070578B"/>
    <w:rsid w:val="0071153C"/>
    <w:rsid w:val="00720B1B"/>
    <w:rsid w:val="00730483"/>
    <w:rsid w:val="00732B38"/>
    <w:rsid w:val="007334D7"/>
    <w:rsid w:val="0073650B"/>
    <w:rsid w:val="00736AD4"/>
    <w:rsid w:val="00737A10"/>
    <w:rsid w:val="00737B5C"/>
    <w:rsid w:val="00741D7D"/>
    <w:rsid w:val="00743888"/>
    <w:rsid w:val="007464C2"/>
    <w:rsid w:val="0074760D"/>
    <w:rsid w:val="00750509"/>
    <w:rsid w:val="0075365A"/>
    <w:rsid w:val="00753B85"/>
    <w:rsid w:val="007553B4"/>
    <w:rsid w:val="00756AC8"/>
    <w:rsid w:val="007623C9"/>
    <w:rsid w:val="0077152E"/>
    <w:rsid w:val="007760A4"/>
    <w:rsid w:val="0077763C"/>
    <w:rsid w:val="0078165E"/>
    <w:rsid w:val="007878DA"/>
    <w:rsid w:val="00787C72"/>
    <w:rsid w:val="00795586"/>
    <w:rsid w:val="0079792D"/>
    <w:rsid w:val="007A3ABF"/>
    <w:rsid w:val="007A6DE7"/>
    <w:rsid w:val="007A6E77"/>
    <w:rsid w:val="007A792D"/>
    <w:rsid w:val="007B1E3E"/>
    <w:rsid w:val="007B2BA3"/>
    <w:rsid w:val="007B5400"/>
    <w:rsid w:val="007B6BFB"/>
    <w:rsid w:val="007B704B"/>
    <w:rsid w:val="007C4723"/>
    <w:rsid w:val="007C4773"/>
    <w:rsid w:val="007C5D28"/>
    <w:rsid w:val="007C5E23"/>
    <w:rsid w:val="007D1902"/>
    <w:rsid w:val="007D3CBD"/>
    <w:rsid w:val="007D482B"/>
    <w:rsid w:val="007D7AC2"/>
    <w:rsid w:val="007D7C8F"/>
    <w:rsid w:val="007E31A2"/>
    <w:rsid w:val="007E45C7"/>
    <w:rsid w:val="007E4E06"/>
    <w:rsid w:val="007F0B55"/>
    <w:rsid w:val="007F223F"/>
    <w:rsid w:val="007F324B"/>
    <w:rsid w:val="007F75E4"/>
    <w:rsid w:val="00801A23"/>
    <w:rsid w:val="00802241"/>
    <w:rsid w:val="00805A18"/>
    <w:rsid w:val="00807D84"/>
    <w:rsid w:val="00807E1E"/>
    <w:rsid w:val="00812FCE"/>
    <w:rsid w:val="0081500F"/>
    <w:rsid w:val="008160C8"/>
    <w:rsid w:val="00824AEE"/>
    <w:rsid w:val="00834F1A"/>
    <w:rsid w:val="00834FB1"/>
    <w:rsid w:val="00835649"/>
    <w:rsid w:val="00837CF5"/>
    <w:rsid w:val="008401FE"/>
    <w:rsid w:val="00840487"/>
    <w:rsid w:val="00842678"/>
    <w:rsid w:val="0084362F"/>
    <w:rsid w:val="00844E13"/>
    <w:rsid w:val="008556B3"/>
    <w:rsid w:val="008616F4"/>
    <w:rsid w:val="0086229D"/>
    <w:rsid w:val="0087091B"/>
    <w:rsid w:val="0087338D"/>
    <w:rsid w:val="008757FF"/>
    <w:rsid w:val="00880D61"/>
    <w:rsid w:val="00886C30"/>
    <w:rsid w:val="00886DC2"/>
    <w:rsid w:val="0088750D"/>
    <w:rsid w:val="00890A71"/>
    <w:rsid w:val="0089756A"/>
    <w:rsid w:val="0089778D"/>
    <w:rsid w:val="008A04B4"/>
    <w:rsid w:val="008A69C8"/>
    <w:rsid w:val="008A72B2"/>
    <w:rsid w:val="008A72EA"/>
    <w:rsid w:val="008B511B"/>
    <w:rsid w:val="008C36E8"/>
    <w:rsid w:val="008C542B"/>
    <w:rsid w:val="008C7816"/>
    <w:rsid w:val="008D757A"/>
    <w:rsid w:val="008D790B"/>
    <w:rsid w:val="008D7993"/>
    <w:rsid w:val="008E4CAC"/>
    <w:rsid w:val="008E7B7A"/>
    <w:rsid w:val="008F21A8"/>
    <w:rsid w:val="008F4D08"/>
    <w:rsid w:val="008F55C8"/>
    <w:rsid w:val="0090122A"/>
    <w:rsid w:val="0090189D"/>
    <w:rsid w:val="009025F7"/>
    <w:rsid w:val="00904389"/>
    <w:rsid w:val="00905DD6"/>
    <w:rsid w:val="009105DB"/>
    <w:rsid w:val="009108A9"/>
    <w:rsid w:val="009109AA"/>
    <w:rsid w:val="00914803"/>
    <w:rsid w:val="00917FB3"/>
    <w:rsid w:val="009245EB"/>
    <w:rsid w:val="00931790"/>
    <w:rsid w:val="00931D64"/>
    <w:rsid w:val="00932F4E"/>
    <w:rsid w:val="00936BFC"/>
    <w:rsid w:val="009370E5"/>
    <w:rsid w:val="00940ED7"/>
    <w:rsid w:val="00941E6A"/>
    <w:rsid w:val="00943852"/>
    <w:rsid w:val="0094523F"/>
    <w:rsid w:val="009516CB"/>
    <w:rsid w:val="009556FC"/>
    <w:rsid w:val="009574F4"/>
    <w:rsid w:val="009632F0"/>
    <w:rsid w:val="00963FCC"/>
    <w:rsid w:val="00965068"/>
    <w:rsid w:val="0096725B"/>
    <w:rsid w:val="00971E49"/>
    <w:rsid w:val="00977A46"/>
    <w:rsid w:val="00981648"/>
    <w:rsid w:val="009843B1"/>
    <w:rsid w:val="00987AD5"/>
    <w:rsid w:val="00987FD7"/>
    <w:rsid w:val="00990300"/>
    <w:rsid w:val="00993488"/>
    <w:rsid w:val="009A184C"/>
    <w:rsid w:val="009A431B"/>
    <w:rsid w:val="009A5E48"/>
    <w:rsid w:val="009B0A14"/>
    <w:rsid w:val="009B0B25"/>
    <w:rsid w:val="009B3256"/>
    <w:rsid w:val="009B4301"/>
    <w:rsid w:val="009B720F"/>
    <w:rsid w:val="009B721E"/>
    <w:rsid w:val="009C0B70"/>
    <w:rsid w:val="009C6D6B"/>
    <w:rsid w:val="009D274C"/>
    <w:rsid w:val="009D2B3A"/>
    <w:rsid w:val="009D40AC"/>
    <w:rsid w:val="009D794B"/>
    <w:rsid w:val="009E0021"/>
    <w:rsid w:val="009E1219"/>
    <w:rsid w:val="009E4A5D"/>
    <w:rsid w:val="009E4C0B"/>
    <w:rsid w:val="009E4F34"/>
    <w:rsid w:val="009E5B00"/>
    <w:rsid w:val="00A003B3"/>
    <w:rsid w:val="00A02AF9"/>
    <w:rsid w:val="00A03C50"/>
    <w:rsid w:val="00A0619C"/>
    <w:rsid w:val="00A06DE4"/>
    <w:rsid w:val="00A155B8"/>
    <w:rsid w:val="00A16ED0"/>
    <w:rsid w:val="00A224D1"/>
    <w:rsid w:val="00A2325A"/>
    <w:rsid w:val="00A243BF"/>
    <w:rsid w:val="00A24718"/>
    <w:rsid w:val="00A27E1B"/>
    <w:rsid w:val="00A316E4"/>
    <w:rsid w:val="00A34057"/>
    <w:rsid w:val="00A36937"/>
    <w:rsid w:val="00A40AF9"/>
    <w:rsid w:val="00A40DCB"/>
    <w:rsid w:val="00A460CE"/>
    <w:rsid w:val="00A470F6"/>
    <w:rsid w:val="00A55082"/>
    <w:rsid w:val="00A55CB3"/>
    <w:rsid w:val="00A55CBB"/>
    <w:rsid w:val="00A56357"/>
    <w:rsid w:val="00A56B05"/>
    <w:rsid w:val="00A571D8"/>
    <w:rsid w:val="00A609EE"/>
    <w:rsid w:val="00A64943"/>
    <w:rsid w:val="00A64CBB"/>
    <w:rsid w:val="00A70C63"/>
    <w:rsid w:val="00A737BF"/>
    <w:rsid w:val="00A73D77"/>
    <w:rsid w:val="00A8359B"/>
    <w:rsid w:val="00A8479A"/>
    <w:rsid w:val="00A85DAD"/>
    <w:rsid w:val="00A86556"/>
    <w:rsid w:val="00A86C3E"/>
    <w:rsid w:val="00A900B9"/>
    <w:rsid w:val="00A90C55"/>
    <w:rsid w:val="00A93482"/>
    <w:rsid w:val="00A95B09"/>
    <w:rsid w:val="00A97D80"/>
    <w:rsid w:val="00AA3F6D"/>
    <w:rsid w:val="00AA7589"/>
    <w:rsid w:val="00AB048C"/>
    <w:rsid w:val="00AB1079"/>
    <w:rsid w:val="00AB1AEC"/>
    <w:rsid w:val="00AC1B34"/>
    <w:rsid w:val="00AC543E"/>
    <w:rsid w:val="00AC6CAE"/>
    <w:rsid w:val="00AC718B"/>
    <w:rsid w:val="00AD39D1"/>
    <w:rsid w:val="00AE070B"/>
    <w:rsid w:val="00AE448A"/>
    <w:rsid w:val="00AE58A1"/>
    <w:rsid w:val="00AE6BB3"/>
    <w:rsid w:val="00AF04F8"/>
    <w:rsid w:val="00AF1C26"/>
    <w:rsid w:val="00AF264A"/>
    <w:rsid w:val="00AF2A9A"/>
    <w:rsid w:val="00AF3168"/>
    <w:rsid w:val="00AF6C8D"/>
    <w:rsid w:val="00AF7573"/>
    <w:rsid w:val="00B0516A"/>
    <w:rsid w:val="00B14AA5"/>
    <w:rsid w:val="00B1718C"/>
    <w:rsid w:val="00B177D1"/>
    <w:rsid w:val="00B20BDC"/>
    <w:rsid w:val="00B221B1"/>
    <w:rsid w:val="00B24EF2"/>
    <w:rsid w:val="00B365F0"/>
    <w:rsid w:val="00B36E46"/>
    <w:rsid w:val="00B4143E"/>
    <w:rsid w:val="00B4449D"/>
    <w:rsid w:val="00B44F29"/>
    <w:rsid w:val="00B45A23"/>
    <w:rsid w:val="00B536C2"/>
    <w:rsid w:val="00B55035"/>
    <w:rsid w:val="00B557CF"/>
    <w:rsid w:val="00B57FA8"/>
    <w:rsid w:val="00B6143B"/>
    <w:rsid w:val="00B707B0"/>
    <w:rsid w:val="00B70D7F"/>
    <w:rsid w:val="00B71438"/>
    <w:rsid w:val="00B75687"/>
    <w:rsid w:val="00B75C42"/>
    <w:rsid w:val="00B75CDE"/>
    <w:rsid w:val="00B84E82"/>
    <w:rsid w:val="00B92637"/>
    <w:rsid w:val="00B92AEF"/>
    <w:rsid w:val="00B93309"/>
    <w:rsid w:val="00B95EAE"/>
    <w:rsid w:val="00BA34E0"/>
    <w:rsid w:val="00BA3C0B"/>
    <w:rsid w:val="00BA72B4"/>
    <w:rsid w:val="00BB0B94"/>
    <w:rsid w:val="00BB0FC9"/>
    <w:rsid w:val="00BB2530"/>
    <w:rsid w:val="00BB29D1"/>
    <w:rsid w:val="00BB2F40"/>
    <w:rsid w:val="00BC1800"/>
    <w:rsid w:val="00BC659D"/>
    <w:rsid w:val="00BD06A4"/>
    <w:rsid w:val="00BD26F9"/>
    <w:rsid w:val="00BD3108"/>
    <w:rsid w:val="00BD310B"/>
    <w:rsid w:val="00BD662F"/>
    <w:rsid w:val="00BD6E1D"/>
    <w:rsid w:val="00BD74A2"/>
    <w:rsid w:val="00BE13ED"/>
    <w:rsid w:val="00BE2367"/>
    <w:rsid w:val="00BE7278"/>
    <w:rsid w:val="00BF4BF5"/>
    <w:rsid w:val="00BF5875"/>
    <w:rsid w:val="00BF6404"/>
    <w:rsid w:val="00C17E1B"/>
    <w:rsid w:val="00C17EDA"/>
    <w:rsid w:val="00C2090E"/>
    <w:rsid w:val="00C20AA2"/>
    <w:rsid w:val="00C21697"/>
    <w:rsid w:val="00C23E6B"/>
    <w:rsid w:val="00C2724F"/>
    <w:rsid w:val="00C27E70"/>
    <w:rsid w:val="00C32E72"/>
    <w:rsid w:val="00C4079D"/>
    <w:rsid w:val="00C414AC"/>
    <w:rsid w:val="00C424BD"/>
    <w:rsid w:val="00C42A19"/>
    <w:rsid w:val="00C443D9"/>
    <w:rsid w:val="00C51CB5"/>
    <w:rsid w:val="00C53D02"/>
    <w:rsid w:val="00C54D95"/>
    <w:rsid w:val="00C55BC7"/>
    <w:rsid w:val="00C55FE1"/>
    <w:rsid w:val="00C568B1"/>
    <w:rsid w:val="00C57033"/>
    <w:rsid w:val="00C73163"/>
    <w:rsid w:val="00C7367F"/>
    <w:rsid w:val="00C768EF"/>
    <w:rsid w:val="00C83328"/>
    <w:rsid w:val="00C84A98"/>
    <w:rsid w:val="00C86457"/>
    <w:rsid w:val="00C872C8"/>
    <w:rsid w:val="00C87D5C"/>
    <w:rsid w:val="00C90365"/>
    <w:rsid w:val="00CA10AE"/>
    <w:rsid w:val="00CA1E8C"/>
    <w:rsid w:val="00CA22F3"/>
    <w:rsid w:val="00CA271B"/>
    <w:rsid w:val="00CA285B"/>
    <w:rsid w:val="00CA4A23"/>
    <w:rsid w:val="00CB3923"/>
    <w:rsid w:val="00CC661E"/>
    <w:rsid w:val="00CD20C5"/>
    <w:rsid w:val="00CD505E"/>
    <w:rsid w:val="00CD5B32"/>
    <w:rsid w:val="00CE05D6"/>
    <w:rsid w:val="00CE124B"/>
    <w:rsid w:val="00CE2FB0"/>
    <w:rsid w:val="00CE5AD4"/>
    <w:rsid w:val="00CF2A8B"/>
    <w:rsid w:val="00CF2FC8"/>
    <w:rsid w:val="00CF66F8"/>
    <w:rsid w:val="00CF6891"/>
    <w:rsid w:val="00D00341"/>
    <w:rsid w:val="00D00BC1"/>
    <w:rsid w:val="00D03395"/>
    <w:rsid w:val="00D06A8F"/>
    <w:rsid w:val="00D11868"/>
    <w:rsid w:val="00D124A1"/>
    <w:rsid w:val="00D131FD"/>
    <w:rsid w:val="00D14082"/>
    <w:rsid w:val="00D1565C"/>
    <w:rsid w:val="00D17120"/>
    <w:rsid w:val="00D173F1"/>
    <w:rsid w:val="00D211FE"/>
    <w:rsid w:val="00D23301"/>
    <w:rsid w:val="00D25042"/>
    <w:rsid w:val="00D32583"/>
    <w:rsid w:val="00D34A4E"/>
    <w:rsid w:val="00D36A48"/>
    <w:rsid w:val="00D40EAF"/>
    <w:rsid w:val="00D40F92"/>
    <w:rsid w:val="00D41970"/>
    <w:rsid w:val="00D420D8"/>
    <w:rsid w:val="00D4309B"/>
    <w:rsid w:val="00D469C4"/>
    <w:rsid w:val="00D471F8"/>
    <w:rsid w:val="00D47C68"/>
    <w:rsid w:val="00D568C6"/>
    <w:rsid w:val="00D579F6"/>
    <w:rsid w:val="00D67FCB"/>
    <w:rsid w:val="00D70064"/>
    <w:rsid w:val="00D7329A"/>
    <w:rsid w:val="00D86095"/>
    <w:rsid w:val="00D907A6"/>
    <w:rsid w:val="00D91014"/>
    <w:rsid w:val="00D914B9"/>
    <w:rsid w:val="00D924E9"/>
    <w:rsid w:val="00D93EB4"/>
    <w:rsid w:val="00D9473F"/>
    <w:rsid w:val="00DA0DAF"/>
    <w:rsid w:val="00DA295B"/>
    <w:rsid w:val="00DA75D0"/>
    <w:rsid w:val="00DB0419"/>
    <w:rsid w:val="00DB3917"/>
    <w:rsid w:val="00DB73A7"/>
    <w:rsid w:val="00DC162D"/>
    <w:rsid w:val="00DC1BBD"/>
    <w:rsid w:val="00DC1FCD"/>
    <w:rsid w:val="00DC36FC"/>
    <w:rsid w:val="00DC3A3E"/>
    <w:rsid w:val="00DC4288"/>
    <w:rsid w:val="00DC5430"/>
    <w:rsid w:val="00DC6E69"/>
    <w:rsid w:val="00DC7D29"/>
    <w:rsid w:val="00DD2C96"/>
    <w:rsid w:val="00DD51E5"/>
    <w:rsid w:val="00DD64CF"/>
    <w:rsid w:val="00DE366F"/>
    <w:rsid w:val="00DE4F16"/>
    <w:rsid w:val="00DE600D"/>
    <w:rsid w:val="00DF0B1D"/>
    <w:rsid w:val="00E00553"/>
    <w:rsid w:val="00E05376"/>
    <w:rsid w:val="00E058DB"/>
    <w:rsid w:val="00E11555"/>
    <w:rsid w:val="00E11A4E"/>
    <w:rsid w:val="00E12EBD"/>
    <w:rsid w:val="00E12FC1"/>
    <w:rsid w:val="00E16C92"/>
    <w:rsid w:val="00E26F21"/>
    <w:rsid w:val="00E30D79"/>
    <w:rsid w:val="00E32362"/>
    <w:rsid w:val="00E403E7"/>
    <w:rsid w:val="00E449FF"/>
    <w:rsid w:val="00E44DFD"/>
    <w:rsid w:val="00E53211"/>
    <w:rsid w:val="00E541B4"/>
    <w:rsid w:val="00E54A1C"/>
    <w:rsid w:val="00E56B07"/>
    <w:rsid w:val="00E607CA"/>
    <w:rsid w:val="00E72F29"/>
    <w:rsid w:val="00E733FA"/>
    <w:rsid w:val="00E741B2"/>
    <w:rsid w:val="00E84F33"/>
    <w:rsid w:val="00E85056"/>
    <w:rsid w:val="00E87E01"/>
    <w:rsid w:val="00E928F7"/>
    <w:rsid w:val="00E97BEF"/>
    <w:rsid w:val="00EA145B"/>
    <w:rsid w:val="00EA400F"/>
    <w:rsid w:val="00EA47BF"/>
    <w:rsid w:val="00EA5DBB"/>
    <w:rsid w:val="00EA61CE"/>
    <w:rsid w:val="00EA6821"/>
    <w:rsid w:val="00EA70F2"/>
    <w:rsid w:val="00EB2231"/>
    <w:rsid w:val="00EB7A81"/>
    <w:rsid w:val="00EC0C27"/>
    <w:rsid w:val="00EC62FE"/>
    <w:rsid w:val="00ED02B8"/>
    <w:rsid w:val="00ED0763"/>
    <w:rsid w:val="00ED3E4F"/>
    <w:rsid w:val="00ED4AAF"/>
    <w:rsid w:val="00ED52AE"/>
    <w:rsid w:val="00ED5492"/>
    <w:rsid w:val="00EE04A3"/>
    <w:rsid w:val="00EE2B6E"/>
    <w:rsid w:val="00EE3E0F"/>
    <w:rsid w:val="00EE7DC6"/>
    <w:rsid w:val="00EF0D22"/>
    <w:rsid w:val="00EF243A"/>
    <w:rsid w:val="00EF34FF"/>
    <w:rsid w:val="00EF4AA0"/>
    <w:rsid w:val="00EF5162"/>
    <w:rsid w:val="00EF6F58"/>
    <w:rsid w:val="00F062A6"/>
    <w:rsid w:val="00F10130"/>
    <w:rsid w:val="00F10B67"/>
    <w:rsid w:val="00F12F9A"/>
    <w:rsid w:val="00F142B0"/>
    <w:rsid w:val="00F16423"/>
    <w:rsid w:val="00F25E0B"/>
    <w:rsid w:val="00F309A5"/>
    <w:rsid w:val="00F329AD"/>
    <w:rsid w:val="00F34B2F"/>
    <w:rsid w:val="00F34BE9"/>
    <w:rsid w:val="00F41C7B"/>
    <w:rsid w:val="00F43992"/>
    <w:rsid w:val="00F457EE"/>
    <w:rsid w:val="00F52BF4"/>
    <w:rsid w:val="00F55E4D"/>
    <w:rsid w:val="00F60597"/>
    <w:rsid w:val="00F66F38"/>
    <w:rsid w:val="00F71278"/>
    <w:rsid w:val="00F7193E"/>
    <w:rsid w:val="00F71D02"/>
    <w:rsid w:val="00F77BB8"/>
    <w:rsid w:val="00F810B5"/>
    <w:rsid w:val="00F825C2"/>
    <w:rsid w:val="00F826D2"/>
    <w:rsid w:val="00F82BCC"/>
    <w:rsid w:val="00F83FDA"/>
    <w:rsid w:val="00F841F8"/>
    <w:rsid w:val="00F85B8D"/>
    <w:rsid w:val="00F946ED"/>
    <w:rsid w:val="00F96100"/>
    <w:rsid w:val="00FA3CE2"/>
    <w:rsid w:val="00FB2176"/>
    <w:rsid w:val="00FB44E8"/>
    <w:rsid w:val="00FB6CEB"/>
    <w:rsid w:val="00FC1ABC"/>
    <w:rsid w:val="00FC2A95"/>
    <w:rsid w:val="00FD121F"/>
    <w:rsid w:val="00FD6E91"/>
    <w:rsid w:val="00FE23B2"/>
    <w:rsid w:val="00FE40AA"/>
    <w:rsid w:val="00FE5279"/>
    <w:rsid w:val="00FE69F1"/>
    <w:rsid w:val="00FE7208"/>
    <w:rsid w:val="00FF31F8"/>
    <w:rsid w:val="00FF4597"/>
    <w:rsid w:val="00FF4C7F"/>
    <w:rsid w:val="00FF5294"/>
    <w:rsid w:val="00FF5C94"/>
    <w:rsid w:val="00FF68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3007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73D77"/>
    <w:pPr>
      <w:widowControl w:val="0"/>
      <w:autoSpaceDE w:val="0"/>
      <w:autoSpaceDN w:val="0"/>
      <w:adjustRightInd w:val="0"/>
      <w:spacing w:after="0" w:line="240" w:lineRule="auto"/>
    </w:pPr>
    <w:rPr>
      <w:rFonts w:ascii="Calibri" w:eastAsia="Times New Roman" w:hAnsi="Calibri" w:cs="Calibri"/>
      <w:b/>
      <w:bCs/>
    </w:rPr>
  </w:style>
  <w:style w:type="paragraph" w:customStyle="1" w:styleId="a3">
    <w:name w:val="Заголовок"/>
    <w:basedOn w:val="a"/>
    <w:rsid w:val="00A73D77"/>
    <w:pPr>
      <w:spacing w:after="0" w:line="240" w:lineRule="auto"/>
      <w:ind w:right="3232"/>
      <w:jc w:val="both"/>
    </w:pPr>
    <w:rPr>
      <w:rFonts w:ascii="Times New Roman" w:eastAsia="Times New Roman" w:hAnsi="Times New Roman" w:cs="Times New Roman"/>
      <w:b/>
      <w:bCs/>
      <w:sz w:val="28"/>
      <w:szCs w:val="28"/>
    </w:rPr>
  </w:style>
  <w:style w:type="paragraph" w:customStyle="1" w:styleId="ConsPlusNormal">
    <w:name w:val="ConsPlusNormal"/>
    <w:rsid w:val="001B2C26"/>
    <w:pPr>
      <w:widowControl w:val="0"/>
      <w:autoSpaceDE w:val="0"/>
      <w:autoSpaceDN w:val="0"/>
      <w:spacing w:after="0" w:line="240" w:lineRule="auto"/>
    </w:pPr>
    <w:rPr>
      <w:rFonts w:ascii="Calibri" w:eastAsia="Times New Roman" w:hAnsi="Calibri" w:cs="Calibri"/>
      <w:szCs w:val="20"/>
    </w:rPr>
  </w:style>
  <w:style w:type="paragraph" w:customStyle="1" w:styleId="a4">
    <w:name w:val="Подпись рукодителя"/>
    <w:basedOn w:val="a"/>
    <w:rsid w:val="00A16ED0"/>
    <w:pPr>
      <w:spacing w:after="0" w:line="240" w:lineRule="auto"/>
    </w:pPr>
    <w:rPr>
      <w:rFonts w:ascii="Times New Roman" w:eastAsia="Times New Roman" w:hAnsi="Times New Roman" w:cs="Times New Roman"/>
      <w:b/>
      <w:sz w:val="28"/>
      <w:szCs w:val="28"/>
    </w:rPr>
  </w:style>
  <w:style w:type="paragraph" w:styleId="a5">
    <w:name w:val="header"/>
    <w:basedOn w:val="a"/>
    <w:link w:val="a6"/>
    <w:uiPriority w:val="99"/>
    <w:unhideWhenUsed/>
    <w:rsid w:val="00A16ED0"/>
    <w:pPr>
      <w:tabs>
        <w:tab w:val="center" w:pos="4677"/>
        <w:tab w:val="right" w:pos="9355"/>
      </w:tabs>
    </w:pPr>
    <w:rPr>
      <w:rFonts w:ascii="Calibri" w:eastAsia="Calibri" w:hAnsi="Calibri" w:cs="Times New Roman"/>
    </w:rPr>
  </w:style>
  <w:style w:type="character" w:customStyle="1" w:styleId="a6">
    <w:name w:val="Верхний колонтитул Знак"/>
    <w:basedOn w:val="a0"/>
    <w:link w:val="a5"/>
    <w:uiPriority w:val="99"/>
    <w:rsid w:val="00A16ED0"/>
    <w:rPr>
      <w:rFonts w:ascii="Calibri" w:eastAsia="Calibri" w:hAnsi="Calibri" w:cs="Times New Roman"/>
    </w:rPr>
  </w:style>
  <w:style w:type="paragraph" w:customStyle="1" w:styleId="a7">
    <w:name w:val="Òåêñò äîêóìåíòà"/>
    <w:basedOn w:val="a"/>
    <w:rsid w:val="00A16ED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8">
    <w:name w:val="footer"/>
    <w:basedOn w:val="a"/>
    <w:link w:val="a9"/>
    <w:uiPriority w:val="99"/>
    <w:semiHidden/>
    <w:unhideWhenUsed/>
    <w:rsid w:val="00FE23B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E23B2"/>
  </w:style>
  <w:style w:type="paragraph" w:styleId="aa">
    <w:name w:val="List Paragraph"/>
    <w:basedOn w:val="a"/>
    <w:uiPriority w:val="34"/>
    <w:qFormat/>
    <w:rsid w:val="00EB7A81"/>
    <w:pPr>
      <w:ind w:left="720"/>
      <w:contextualSpacing/>
    </w:pPr>
  </w:style>
  <w:style w:type="character" w:customStyle="1" w:styleId="30">
    <w:name w:val="Заголовок 3 Знак"/>
    <w:basedOn w:val="a0"/>
    <w:link w:val="3"/>
    <w:uiPriority w:val="9"/>
    <w:rsid w:val="00130071"/>
    <w:rPr>
      <w:rFonts w:ascii="Times New Roman" w:eastAsia="Times New Roman" w:hAnsi="Times New Roman" w:cs="Times New Roman"/>
      <w:b/>
      <w:bCs/>
      <w:sz w:val="27"/>
      <w:szCs w:val="27"/>
      <w:lang w:eastAsia="ru-RU"/>
    </w:rPr>
  </w:style>
  <w:style w:type="paragraph" w:styleId="ab">
    <w:name w:val="Balloon Text"/>
    <w:basedOn w:val="a"/>
    <w:link w:val="ac"/>
    <w:uiPriority w:val="99"/>
    <w:semiHidden/>
    <w:unhideWhenUsed/>
    <w:rsid w:val="00787C7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87C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13007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73D77"/>
    <w:pPr>
      <w:widowControl w:val="0"/>
      <w:autoSpaceDE w:val="0"/>
      <w:autoSpaceDN w:val="0"/>
      <w:adjustRightInd w:val="0"/>
      <w:spacing w:after="0" w:line="240" w:lineRule="auto"/>
    </w:pPr>
    <w:rPr>
      <w:rFonts w:ascii="Calibri" w:eastAsia="Times New Roman" w:hAnsi="Calibri" w:cs="Calibri"/>
      <w:b/>
      <w:bCs/>
    </w:rPr>
  </w:style>
  <w:style w:type="paragraph" w:customStyle="1" w:styleId="a3">
    <w:name w:val="Заголовок"/>
    <w:basedOn w:val="a"/>
    <w:rsid w:val="00A73D77"/>
    <w:pPr>
      <w:spacing w:after="0" w:line="240" w:lineRule="auto"/>
      <w:ind w:right="3232"/>
      <w:jc w:val="both"/>
    </w:pPr>
    <w:rPr>
      <w:rFonts w:ascii="Times New Roman" w:eastAsia="Times New Roman" w:hAnsi="Times New Roman" w:cs="Times New Roman"/>
      <w:b/>
      <w:bCs/>
      <w:sz w:val="28"/>
      <w:szCs w:val="28"/>
    </w:rPr>
  </w:style>
  <w:style w:type="paragraph" w:customStyle="1" w:styleId="ConsPlusNormal">
    <w:name w:val="ConsPlusNormal"/>
    <w:rsid w:val="001B2C26"/>
    <w:pPr>
      <w:widowControl w:val="0"/>
      <w:autoSpaceDE w:val="0"/>
      <w:autoSpaceDN w:val="0"/>
      <w:spacing w:after="0" w:line="240" w:lineRule="auto"/>
    </w:pPr>
    <w:rPr>
      <w:rFonts w:ascii="Calibri" w:eastAsia="Times New Roman" w:hAnsi="Calibri" w:cs="Calibri"/>
      <w:szCs w:val="20"/>
    </w:rPr>
  </w:style>
  <w:style w:type="paragraph" w:customStyle="1" w:styleId="a4">
    <w:name w:val="Подпись рукодителя"/>
    <w:basedOn w:val="a"/>
    <w:rsid w:val="00A16ED0"/>
    <w:pPr>
      <w:spacing w:after="0" w:line="240" w:lineRule="auto"/>
    </w:pPr>
    <w:rPr>
      <w:rFonts w:ascii="Times New Roman" w:eastAsia="Times New Roman" w:hAnsi="Times New Roman" w:cs="Times New Roman"/>
      <w:b/>
      <w:sz w:val="28"/>
      <w:szCs w:val="28"/>
    </w:rPr>
  </w:style>
  <w:style w:type="paragraph" w:styleId="a5">
    <w:name w:val="header"/>
    <w:basedOn w:val="a"/>
    <w:link w:val="a6"/>
    <w:uiPriority w:val="99"/>
    <w:unhideWhenUsed/>
    <w:rsid w:val="00A16ED0"/>
    <w:pPr>
      <w:tabs>
        <w:tab w:val="center" w:pos="4677"/>
        <w:tab w:val="right" w:pos="9355"/>
      </w:tabs>
    </w:pPr>
    <w:rPr>
      <w:rFonts w:ascii="Calibri" w:eastAsia="Calibri" w:hAnsi="Calibri" w:cs="Times New Roman"/>
    </w:rPr>
  </w:style>
  <w:style w:type="character" w:customStyle="1" w:styleId="a6">
    <w:name w:val="Верхний колонтитул Знак"/>
    <w:basedOn w:val="a0"/>
    <w:link w:val="a5"/>
    <w:uiPriority w:val="99"/>
    <w:rsid w:val="00A16ED0"/>
    <w:rPr>
      <w:rFonts w:ascii="Calibri" w:eastAsia="Calibri" w:hAnsi="Calibri" w:cs="Times New Roman"/>
    </w:rPr>
  </w:style>
  <w:style w:type="paragraph" w:customStyle="1" w:styleId="a7">
    <w:name w:val="Òåêñò äîêóìåíòà"/>
    <w:basedOn w:val="a"/>
    <w:rsid w:val="00A16ED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8">
    <w:name w:val="footer"/>
    <w:basedOn w:val="a"/>
    <w:link w:val="a9"/>
    <w:uiPriority w:val="99"/>
    <w:semiHidden/>
    <w:unhideWhenUsed/>
    <w:rsid w:val="00FE23B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E23B2"/>
  </w:style>
  <w:style w:type="paragraph" w:styleId="aa">
    <w:name w:val="List Paragraph"/>
    <w:basedOn w:val="a"/>
    <w:uiPriority w:val="34"/>
    <w:qFormat/>
    <w:rsid w:val="00EB7A81"/>
    <w:pPr>
      <w:ind w:left="720"/>
      <w:contextualSpacing/>
    </w:pPr>
  </w:style>
  <w:style w:type="character" w:customStyle="1" w:styleId="30">
    <w:name w:val="Заголовок 3 Знак"/>
    <w:basedOn w:val="a0"/>
    <w:link w:val="3"/>
    <w:uiPriority w:val="9"/>
    <w:rsid w:val="00130071"/>
    <w:rPr>
      <w:rFonts w:ascii="Times New Roman" w:eastAsia="Times New Roman" w:hAnsi="Times New Roman" w:cs="Times New Roman"/>
      <w:b/>
      <w:bCs/>
      <w:sz w:val="27"/>
      <w:szCs w:val="27"/>
      <w:lang w:eastAsia="ru-RU"/>
    </w:rPr>
  </w:style>
  <w:style w:type="paragraph" w:styleId="ab">
    <w:name w:val="Balloon Text"/>
    <w:basedOn w:val="a"/>
    <w:link w:val="ac"/>
    <w:uiPriority w:val="99"/>
    <w:semiHidden/>
    <w:unhideWhenUsed/>
    <w:rsid w:val="00787C7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87C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07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9CB0EF8C4398A8920DF97B5E52277F8209B037F0592B2D771F44D267215595AAB87D9D05A1989DD7CC9FDC127AAAC1FBD51135B98818ECCG7Z3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D9CB0EF8C4398A8920DF97B5E52277F8209B037F0592B2D771F44D267215595AAB87D9D2591F818C2F86FC9D60FEBF1CB451115384G8Z2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9CB0EF8C4398A8920DF97B5E52277F8209B037F0592B2D771F44D267215595AAB87D9D05A1989DD7CC9FDC127AAAC1FBD51135B98818ECCG7Z3H"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D9CB0EF8C4398A8920DF97B5E52277F8209B037F0592B2D771F44D267215595AB98781DC591894D876DCAB9061GFZEH" TargetMode="External"/><Relationship Id="rId4" Type="http://schemas.microsoft.com/office/2007/relationships/stylesWithEffects" Target="stylesWithEffects.xml"/><Relationship Id="rId9" Type="http://schemas.openxmlformats.org/officeDocument/2006/relationships/hyperlink" Target="consultantplus://offline/ref=D9CB0EF8C4398A8920DF97B5E52277F8209B037F0592B2D771F44D267215595AAB87D9D25E1D818C2F86FC9D60FEBF1CB451115384G8Z2H" TargetMode="External"/><Relationship Id="rId14" Type="http://schemas.openxmlformats.org/officeDocument/2006/relationships/hyperlink" Target="consultantplus://offline/ref=485BD7B30F9EB745294871563611AEB42A16D63EB43E0E785B32321FE50F30288338041B80EEBB4CF6E321E28AFDx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6B2EF-BCD9-40F1-8140-EA9C778C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6108</Words>
  <Characters>34820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voronovsa</dc:creator>
  <cp:lastModifiedBy>user</cp:lastModifiedBy>
  <cp:revision>4</cp:revision>
  <cp:lastPrinted>2023-06-30T05:08:00Z</cp:lastPrinted>
  <dcterms:created xsi:type="dcterms:W3CDTF">2023-06-28T10:57:00Z</dcterms:created>
  <dcterms:modified xsi:type="dcterms:W3CDTF">2023-06-30T05:12:00Z</dcterms:modified>
</cp:coreProperties>
</file>